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0683" w14:textId="608738D6" w:rsidR="0048503F" w:rsidRDefault="0048503F">
      <w:pPr>
        <w:rPr>
          <w:rFonts w:ascii="Segoe Print" w:hAnsi="Segoe Print"/>
          <w:sz w:val="24"/>
          <w:szCs w:val="24"/>
        </w:rPr>
      </w:pPr>
      <w:r>
        <w:rPr>
          <w:rFonts w:ascii="Segoe Print" w:hAnsi="Segoe Print"/>
          <w:sz w:val="24"/>
          <w:szCs w:val="24"/>
        </w:rPr>
        <w:t>$</w:t>
      </w:r>
      <w:r w:rsidR="002E74CA">
        <w:rPr>
          <w:rFonts w:ascii="Segoe Print" w:hAnsi="Segoe Print"/>
          <w:sz w:val="24"/>
          <w:szCs w:val="24"/>
        </w:rPr>
        <w:t>6</w:t>
      </w:r>
      <w:r>
        <w:rPr>
          <w:rFonts w:ascii="Segoe Print" w:hAnsi="Segoe Print"/>
          <w:sz w:val="24"/>
          <w:szCs w:val="24"/>
        </w:rPr>
        <w:t>0 Wine Club Selections</w:t>
      </w:r>
    </w:p>
    <w:p w14:paraId="2FD57302" w14:textId="1E76B211" w:rsidR="00E616C7" w:rsidRPr="009F2C0E" w:rsidRDefault="0077364A" w:rsidP="003F0D16">
      <w:pPr>
        <w:rPr>
          <w:rFonts w:ascii="Segoe Print" w:hAnsi="Segoe Print"/>
          <w:b/>
          <w:bCs/>
          <w:sz w:val="24"/>
          <w:szCs w:val="24"/>
        </w:rPr>
      </w:pPr>
      <w:r>
        <w:rPr>
          <w:rFonts w:ascii="Segoe Print" w:hAnsi="Segoe Print"/>
          <w:b/>
          <w:bCs/>
          <w:sz w:val="24"/>
          <w:szCs w:val="24"/>
        </w:rPr>
        <w:t>Lava Cap</w:t>
      </w:r>
      <w:r w:rsidR="009F2C0E">
        <w:rPr>
          <w:rFonts w:ascii="Segoe Print" w:hAnsi="Segoe Print"/>
          <w:b/>
          <w:bCs/>
          <w:sz w:val="24"/>
          <w:szCs w:val="24"/>
        </w:rPr>
        <w:t xml:space="preserve">, Cabernet Sauvignon, </w:t>
      </w:r>
      <w:r>
        <w:rPr>
          <w:rFonts w:ascii="Segoe Print" w:hAnsi="Segoe Print"/>
          <w:b/>
          <w:bCs/>
          <w:sz w:val="24"/>
          <w:szCs w:val="24"/>
        </w:rPr>
        <w:t>El Dorado</w:t>
      </w:r>
      <w:r w:rsidR="009F2C0E">
        <w:rPr>
          <w:rFonts w:ascii="Segoe Print" w:hAnsi="Segoe Print"/>
          <w:b/>
          <w:bCs/>
          <w:sz w:val="24"/>
          <w:szCs w:val="24"/>
        </w:rPr>
        <w:t>, 201</w:t>
      </w:r>
      <w:r>
        <w:rPr>
          <w:rFonts w:ascii="Segoe Print" w:hAnsi="Segoe Print"/>
          <w:b/>
          <w:bCs/>
          <w:sz w:val="24"/>
          <w:szCs w:val="24"/>
        </w:rPr>
        <w:t>8</w:t>
      </w:r>
      <w:r w:rsidR="00955A6B" w:rsidRPr="006D38FF">
        <w:rPr>
          <w:rFonts w:ascii="Segoe Print" w:hAnsi="Segoe Print"/>
        </w:rPr>
        <w:t xml:space="preserve"> </w:t>
      </w:r>
    </w:p>
    <w:p w14:paraId="73122467" w14:textId="602565BA" w:rsidR="00785BF6" w:rsidRPr="00785BF6" w:rsidRDefault="00785BF6" w:rsidP="00D543F3">
      <w:pPr>
        <w:rPr>
          <w:rFonts w:ascii="Segoe Print" w:hAnsi="Segoe Print"/>
          <w:sz w:val="20"/>
          <w:szCs w:val="20"/>
        </w:rPr>
      </w:pPr>
    </w:p>
    <w:p w14:paraId="7BFF5AF4" w14:textId="6C6FED60" w:rsidR="00785BF6" w:rsidRDefault="00785BF6" w:rsidP="00785BF6">
      <w:pPr>
        <w:rPr>
          <w:rFonts w:ascii="Segoe Print" w:hAnsi="Segoe Print"/>
          <w:sz w:val="20"/>
          <w:szCs w:val="20"/>
        </w:rPr>
      </w:pPr>
      <w:r w:rsidRPr="00785BF6">
        <w:rPr>
          <w:rFonts w:ascii="Segoe Print" w:hAnsi="Segoe Print"/>
          <w:sz w:val="20"/>
          <w:szCs w:val="20"/>
        </w:rPr>
        <w:t xml:space="preserve">About </w:t>
      </w:r>
      <w:r w:rsidR="00453067">
        <w:rPr>
          <w:rFonts w:ascii="Segoe Print" w:hAnsi="Segoe Print"/>
          <w:sz w:val="20"/>
          <w:szCs w:val="20"/>
        </w:rPr>
        <w:t xml:space="preserve">Lava Cap . . . </w:t>
      </w:r>
    </w:p>
    <w:p w14:paraId="7EB515F5" w14:textId="77777777" w:rsidR="00453067" w:rsidRPr="00453067" w:rsidRDefault="00453067" w:rsidP="00453067">
      <w:pPr>
        <w:shd w:val="clear" w:color="auto" w:fill="FEFEFD"/>
        <w:spacing w:after="150" w:line="240" w:lineRule="auto"/>
        <w:rPr>
          <w:rFonts w:ascii="Segoe Print" w:eastAsia="Times New Roman" w:hAnsi="Segoe Print" w:cs="Times New Roman"/>
          <w:color w:val="393833"/>
          <w:sz w:val="20"/>
          <w:szCs w:val="20"/>
        </w:rPr>
      </w:pPr>
      <w:r w:rsidRPr="00453067">
        <w:rPr>
          <w:rFonts w:ascii="Segoe Print" w:eastAsia="Times New Roman" w:hAnsi="Segoe Print" w:cs="Times New Roman"/>
          <w:color w:val="393833"/>
          <w:sz w:val="20"/>
          <w:szCs w:val="20"/>
        </w:rPr>
        <w:t>Lava Cap is a family-owned winery in Placerville, California. The Jones family planted their first vines in 1981 and opened the winery in 1986 on a special site in the heart of the Sierra Foothills. The family of geologists specifically selected this location for its prime volcanic soil that is particularly well suited to growing fine wine grapes. They named their new business after this unique "lava cap," where their grapes flourish in the volcanic soil, warmed by the foothill sunshine and cooled by gentle Sierra night breezes.</w:t>
      </w:r>
    </w:p>
    <w:p w14:paraId="04184ACC" w14:textId="77777777" w:rsidR="00453067" w:rsidRPr="00453067" w:rsidRDefault="00453067" w:rsidP="00453067">
      <w:pPr>
        <w:shd w:val="clear" w:color="auto" w:fill="FEFEFD"/>
        <w:spacing w:after="150" w:line="240" w:lineRule="auto"/>
        <w:rPr>
          <w:rFonts w:ascii="Segoe Print" w:eastAsia="Times New Roman" w:hAnsi="Segoe Print" w:cs="Times New Roman"/>
          <w:color w:val="393833"/>
          <w:sz w:val="20"/>
          <w:szCs w:val="20"/>
        </w:rPr>
      </w:pPr>
      <w:r w:rsidRPr="00453067">
        <w:rPr>
          <w:rFonts w:ascii="Segoe Print" w:eastAsia="Times New Roman" w:hAnsi="Segoe Print" w:cs="Times New Roman"/>
          <w:color w:val="393833"/>
          <w:sz w:val="20"/>
          <w:szCs w:val="20"/>
        </w:rPr>
        <w:t>Beginning with the first vintage in 1986, Lava Cap wines continue to win a steady stream of gold medals and awards from across the country each year. Their winemaking philosophy is to express the elegant and complex varietal character from each block of the family's vineyards. The winemaker, Joe Norman, handcrafts each wine using artisan production techniques to create wines with full flavor and depth. The vineyard manager, Charlie Jones, uses sustainable vineyard practices and integrated vineyard management strategies, he strives to cultivate optimum quality fruit while protecting our environment and ensuring a healthy ecosystem.</w:t>
      </w:r>
    </w:p>
    <w:p w14:paraId="5CE5DC80" w14:textId="77777777" w:rsidR="001C7D6C" w:rsidRPr="001C7D6C" w:rsidRDefault="001C7D6C" w:rsidP="001C7D6C">
      <w:pPr>
        <w:pStyle w:val="Heading1"/>
        <w:shd w:val="clear" w:color="auto" w:fill="FEFEFD"/>
        <w:spacing w:before="0" w:after="225" w:line="525" w:lineRule="atLeast"/>
        <w:rPr>
          <w:rFonts w:ascii="Segoe Print" w:hAnsi="Segoe Print"/>
          <w:caps/>
          <w:color w:val="B4A169"/>
          <w:sz w:val="20"/>
          <w:szCs w:val="20"/>
        </w:rPr>
      </w:pPr>
      <w:r w:rsidRPr="001C7D6C">
        <w:rPr>
          <w:rFonts w:ascii="Segoe Print" w:hAnsi="Segoe Print"/>
          <w:caps/>
          <w:color w:val="B4A169"/>
          <w:sz w:val="20"/>
          <w:szCs w:val="20"/>
        </w:rPr>
        <w:t>WHY THE NAME "LAVA CAP"?</w:t>
      </w:r>
    </w:p>
    <w:p w14:paraId="7948F323" w14:textId="77777777" w:rsidR="001C7D6C" w:rsidRPr="001C7D6C" w:rsidRDefault="001C7D6C" w:rsidP="001C7D6C">
      <w:pPr>
        <w:pStyle w:val="NormalWeb"/>
        <w:shd w:val="clear" w:color="auto" w:fill="FEFEFD"/>
        <w:spacing w:before="0" w:beforeAutospacing="0" w:after="150" w:afterAutospacing="0"/>
        <w:rPr>
          <w:rFonts w:ascii="Segoe Print" w:hAnsi="Segoe Print"/>
          <w:color w:val="393833"/>
          <w:sz w:val="20"/>
          <w:szCs w:val="20"/>
        </w:rPr>
      </w:pPr>
      <w:r w:rsidRPr="001C7D6C">
        <w:rPr>
          <w:rFonts w:ascii="Segoe Print" w:hAnsi="Segoe Print"/>
          <w:color w:val="393833"/>
          <w:sz w:val="20"/>
          <w:szCs w:val="20"/>
        </w:rPr>
        <w:t>Millions of years ago, the Sierra Nevada mountains roiled with volcanic activity, and lava flowed down from the mountains, covering the foothills. Over thousands of years, much of the hardened lava deteriorated away, but select areas in the Sierra Nevada foothills still have volcanic soil, which is ideally suited to the production of fine wine grapes. The Jones family purchased one of the few special volcanic sites to start their vineyard and winery. The name "Lava Cap" reflects the unique topography of the site. This "lava cap" is one of the reasons why the wines are so special.</w:t>
      </w:r>
    </w:p>
    <w:p w14:paraId="41402868" w14:textId="6581868D" w:rsidR="00B72D54" w:rsidRPr="00B72D54" w:rsidRDefault="00B72D54" w:rsidP="00B72D54">
      <w:pPr>
        <w:pStyle w:val="Heading1"/>
        <w:shd w:val="clear" w:color="auto" w:fill="FEFEFD"/>
        <w:spacing w:before="0" w:after="225" w:line="525" w:lineRule="atLeast"/>
        <w:rPr>
          <w:rFonts w:ascii="Segoe Print" w:hAnsi="Segoe Print"/>
          <w:caps/>
          <w:color w:val="B4A169"/>
          <w:sz w:val="20"/>
          <w:szCs w:val="20"/>
        </w:rPr>
      </w:pPr>
      <w:r w:rsidRPr="00B72D54">
        <w:rPr>
          <w:rFonts w:ascii="Segoe Print" w:hAnsi="Segoe Print"/>
          <w:caps/>
          <w:color w:val="B4A169"/>
          <w:sz w:val="20"/>
          <w:szCs w:val="20"/>
        </w:rPr>
        <w:t>THE WINEMAKER</w:t>
      </w:r>
    </w:p>
    <w:p w14:paraId="7931E0C9" w14:textId="37D6A9E3" w:rsidR="00E51814" w:rsidRPr="00E51814" w:rsidRDefault="00E51814" w:rsidP="00E51814">
      <w:pPr>
        <w:shd w:val="clear" w:color="auto" w:fill="FEFEFD"/>
        <w:spacing w:after="150" w:line="240" w:lineRule="auto"/>
        <w:rPr>
          <w:rFonts w:ascii="Segoe Print" w:eastAsia="Times New Roman" w:hAnsi="Segoe Print" w:cs="Times New Roman"/>
          <w:color w:val="393833"/>
          <w:sz w:val="20"/>
          <w:szCs w:val="20"/>
        </w:rPr>
      </w:pPr>
      <w:r w:rsidRPr="00E51814">
        <w:rPr>
          <w:rFonts w:ascii="Segoe Print" w:eastAsia="Times New Roman" w:hAnsi="Segoe Print" w:cs="Times New Roman"/>
          <w:color w:val="393833"/>
          <w:sz w:val="20"/>
          <w:szCs w:val="20"/>
        </w:rPr>
        <w:t>Joe Norman joined Lava Cap Winery as chief winemaker in 2013. </w:t>
      </w:r>
    </w:p>
    <w:p w14:paraId="09897DF4" w14:textId="77777777" w:rsidR="00E51814" w:rsidRPr="00E51814" w:rsidRDefault="00E51814" w:rsidP="00E51814">
      <w:pPr>
        <w:shd w:val="clear" w:color="auto" w:fill="FEFEFD"/>
        <w:spacing w:after="150" w:line="240" w:lineRule="auto"/>
        <w:rPr>
          <w:rFonts w:ascii="Segoe Print" w:eastAsia="Times New Roman" w:hAnsi="Segoe Print" w:cs="Times New Roman"/>
          <w:color w:val="393833"/>
          <w:sz w:val="20"/>
          <w:szCs w:val="20"/>
        </w:rPr>
      </w:pPr>
      <w:r w:rsidRPr="00E51814">
        <w:rPr>
          <w:rFonts w:ascii="Segoe Print" w:eastAsia="Times New Roman" w:hAnsi="Segoe Print" w:cs="Times New Roman"/>
          <w:color w:val="393833"/>
          <w:sz w:val="20"/>
          <w:szCs w:val="20"/>
        </w:rPr>
        <w:t xml:space="preserve">Joe brings a wealth of knowledge and experience into our cellar. Joe's career includes roles as winemaker at Heitz Wine Cellars in St. Helena, where he crafted the acclaimed Martha's </w:t>
      </w:r>
      <w:r w:rsidRPr="00E51814">
        <w:rPr>
          <w:rFonts w:ascii="Segoe Print" w:eastAsia="Times New Roman" w:hAnsi="Segoe Print" w:cs="Times New Roman"/>
          <w:color w:val="393833"/>
          <w:sz w:val="20"/>
          <w:szCs w:val="20"/>
        </w:rPr>
        <w:lastRenderedPageBreak/>
        <w:t xml:space="preserve">Vineyard, Trailside Vineyard and Bella Oaks Vineyard Cabernet Sauvignon. Joe's portfolio also includes making port, champagne and dessert wines in addition to exquisite white wines such as Sauvignon Blanc and Chardonnay. His target is to "make wines that are seamless and that have a nice fruit forward entry, pleasant texture and a </w:t>
      </w:r>
      <w:proofErr w:type="spellStart"/>
      <w:r w:rsidRPr="00E51814">
        <w:rPr>
          <w:rFonts w:ascii="Segoe Print" w:eastAsia="Times New Roman" w:hAnsi="Segoe Print" w:cs="Times New Roman"/>
          <w:color w:val="393833"/>
          <w:sz w:val="20"/>
          <w:szCs w:val="20"/>
        </w:rPr>
        <w:t>smooooooth</w:t>
      </w:r>
      <w:proofErr w:type="spellEnd"/>
      <w:r w:rsidRPr="00E51814">
        <w:rPr>
          <w:rFonts w:ascii="Segoe Print" w:eastAsia="Times New Roman" w:hAnsi="Segoe Print" w:cs="Times New Roman"/>
          <w:color w:val="393833"/>
          <w:sz w:val="20"/>
          <w:szCs w:val="20"/>
        </w:rPr>
        <w:t xml:space="preserve"> luscious finish." Joe has crafted premium varieties from a wide range of grapes from all over California that are expressive of the terroir in which they were grown. Joe will continue to carry on Lava Cap Winery's tradition of creating rich, fruit forward Chardonnay and the elegant complex structure known to our red varietals. Joe received a B.S. in Fermentation Science from UC Davis.</w:t>
      </w:r>
    </w:p>
    <w:p w14:paraId="1CF25E1C" w14:textId="0EF1DD35" w:rsidR="00453067" w:rsidRPr="00E00DC5" w:rsidRDefault="00173285" w:rsidP="00E00DC5">
      <w:pPr>
        <w:pStyle w:val="Heading2"/>
        <w:shd w:val="clear" w:color="auto" w:fill="FEFEFD"/>
        <w:spacing w:before="0" w:beforeAutospacing="0" w:after="75" w:afterAutospacing="0" w:line="360" w:lineRule="atLeast"/>
        <w:rPr>
          <w:rFonts w:ascii="Segoe Print" w:hAnsi="Segoe Print"/>
          <w:i/>
          <w:iCs/>
          <w:color w:val="A14E2A"/>
          <w:sz w:val="20"/>
          <w:szCs w:val="20"/>
        </w:rPr>
      </w:pPr>
      <w:r>
        <w:rPr>
          <w:rFonts w:ascii="Segoe Print" w:hAnsi="Segoe Print"/>
          <w:i/>
          <w:iCs/>
          <w:color w:val="A14E2A"/>
          <w:sz w:val="20"/>
          <w:szCs w:val="20"/>
        </w:rPr>
        <w:t>The Cabernet</w:t>
      </w:r>
    </w:p>
    <w:p w14:paraId="39D2ED15" w14:textId="77777777" w:rsidR="00453067" w:rsidRPr="00453067" w:rsidRDefault="00453067" w:rsidP="00453067">
      <w:pPr>
        <w:pStyle w:val="NormalWeb"/>
        <w:shd w:val="clear" w:color="auto" w:fill="FEFEFD"/>
        <w:spacing w:before="0" w:beforeAutospacing="0" w:after="150" w:afterAutospacing="0"/>
        <w:rPr>
          <w:rFonts w:ascii="Segoe Print" w:hAnsi="Segoe Print"/>
          <w:color w:val="393833"/>
          <w:sz w:val="20"/>
          <w:szCs w:val="20"/>
        </w:rPr>
      </w:pPr>
      <w:r w:rsidRPr="00453067">
        <w:rPr>
          <w:rFonts w:ascii="Segoe Print" w:hAnsi="Segoe Print"/>
          <w:color w:val="393833"/>
          <w:sz w:val="20"/>
          <w:szCs w:val="20"/>
        </w:rPr>
        <w:t>Lava Cap’s Cabernet Sauvignon has long been recognized for producing a wine with defined structure and vibrant fruit character. The 2018 Cabernet Sauvignon holds true to this, demonstrating rich spice and cedar notes on the nose, followed by notes of wild blackberry and cassis. On the palate flavors of dark fruits mingle with hints of allspice and clove. Finishes amazingly complex and smooth.</w:t>
      </w:r>
    </w:p>
    <w:p w14:paraId="6BDE0C8D" w14:textId="77777777" w:rsidR="00453067" w:rsidRPr="00453067" w:rsidRDefault="00453067" w:rsidP="00453067">
      <w:pPr>
        <w:pStyle w:val="Heading2"/>
        <w:shd w:val="clear" w:color="auto" w:fill="FEFEFD"/>
        <w:spacing w:before="0" w:beforeAutospacing="0" w:after="75" w:afterAutospacing="0" w:line="360" w:lineRule="atLeast"/>
        <w:rPr>
          <w:rFonts w:ascii="Segoe Print" w:hAnsi="Segoe Print"/>
          <w:i/>
          <w:iCs/>
          <w:color w:val="A14E2A"/>
          <w:sz w:val="20"/>
          <w:szCs w:val="20"/>
        </w:rPr>
      </w:pPr>
      <w:r w:rsidRPr="00453067">
        <w:rPr>
          <w:rFonts w:ascii="Segoe Print" w:hAnsi="Segoe Print"/>
          <w:i/>
          <w:iCs/>
          <w:color w:val="A14E2A"/>
          <w:sz w:val="20"/>
          <w:szCs w:val="20"/>
        </w:rPr>
        <w:t>Vineyard Notes</w:t>
      </w:r>
    </w:p>
    <w:p w14:paraId="409479D4" w14:textId="77777777" w:rsidR="00453067" w:rsidRPr="00453067" w:rsidRDefault="00453067" w:rsidP="00453067">
      <w:pPr>
        <w:pStyle w:val="NormalWeb"/>
        <w:shd w:val="clear" w:color="auto" w:fill="FEFEFD"/>
        <w:spacing w:before="0" w:beforeAutospacing="0" w:after="150" w:afterAutospacing="0"/>
        <w:rPr>
          <w:rFonts w:ascii="Segoe Print" w:hAnsi="Segoe Print"/>
          <w:color w:val="393833"/>
          <w:sz w:val="20"/>
          <w:szCs w:val="20"/>
        </w:rPr>
      </w:pPr>
      <w:r w:rsidRPr="00453067">
        <w:rPr>
          <w:rFonts w:ascii="Segoe Print" w:hAnsi="Segoe Print"/>
          <w:color w:val="393833"/>
          <w:sz w:val="20"/>
          <w:szCs w:val="20"/>
        </w:rPr>
        <w:t>The grapes for this wine are predominately sourced from the oldest vines on our Estate property, planted on a gentle North East facing slope on loose decomposed volcanic rocks at 2,700ft nearly 40 years ago. These old head trained vines are rarely irrigated, and are the last grapes we harvest every year. The remainder of the grapes are grown across the American River, on granite soil at a similar elevation, around 2400 ft, on granitic soil.</w:t>
      </w:r>
    </w:p>
    <w:p w14:paraId="1B12968E" w14:textId="77777777" w:rsidR="00453067" w:rsidRPr="00453067" w:rsidRDefault="00453067" w:rsidP="00453067">
      <w:pPr>
        <w:pStyle w:val="Heading2"/>
        <w:shd w:val="clear" w:color="auto" w:fill="FEFEFD"/>
        <w:spacing w:before="0" w:beforeAutospacing="0" w:after="75" w:afterAutospacing="0" w:line="360" w:lineRule="atLeast"/>
        <w:rPr>
          <w:rFonts w:ascii="Segoe Print" w:hAnsi="Segoe Print"/>
          <w:i/>
          <w:iCs/>
          <w:color w:val="A14E2A"/>
          <w:sz w:val="20"/>
          <w:szCs w:val="20"/>
        </w:rPr>
      </w:pPr>
      <w:r w:rsidRPr="00453067">
        <w:rPr>
          <w:rFonts w:ascii="Segoe Print" w:hAnsi="Segoe Print"/>
          <w:i/>
          <w:iCs/>
          <w:color w:val="A14E2A"/>
          <w:sz w:val="20"/>
          <w:szCs w:val="20"/>
        </w:rPr>
        <w:t>Winemaker Notes</w:t>
      </w:r>
    </w:p>
    <w:p w14:paraId="33268593" w14:textId="77777777" w:rsidR="00453067" w:rsidRPr="00453067" w:rsidRDefault="00453067" w:rsidP="00453067">
      <w:pPr>
        <w:pStyle w:val="NormalWeb"/>
        <w:shd w:val="clear" w:color="auto" w:fill="FEFEFD"/>
        <w:spacing w:before="0" w:beforeAutospacing="0" w:after="150" w:afterAutospacing="0"/>
        <w:rPr>
          <w:rFonts w:ascii="Segoe Print" w:hAnsi="Segoe Print"/>
          <w:color w:val="393833"/>
          <w:sz w:val="20"/>
          <w:szCs w:val="20"/>
        </w:rPr>
      </w:pPr>
      <w:r w:rsidRPr="00453067">
        <w:rPr>
          <w:rFonts w:ascii="Segoe Print" w:hAnsi="Segoe Print"/>
          <w:color w:val="393833"/>
          <w:sz w:val="20"/>
          <w:szCs w:val="20"/>
        </w:rPr>
        <w:t>After primary and malolactic fermentation in stainless steel, the wine was racked to new and used 100% French barrels. After 20 months of aging without racking, the wine was blended and bottled.</w:t>
      </w:r>
    </w:p>
    <w:p w14:paraId="413EC3A5" w14:textId="232161EE" w:rsidR="000B74D5" w:rsidRPr="00453067" w:rsidRDefault="00E03135">
      <w:pPr>
        <w:rPr>
          <w:rFonts w:ascii="Segoe Print" w:hAnsi="Segoe Print"/>
          <w:sz w:val="24"/>
          <w:szCs w:val="24"/>
        </w:rPr>
      </w:pPr>
      <w:r w:rsidRPr="00453067">
        <w:rPr>
          <w:rFonts w:ascii="Arial" w:eastAsia="Times New Roman" w:hAnsi="Arial" w:cs="Arial"/>
          <w:color w:val="FCFCF4"/>
          <w:sz w:val="24"/>
          <w:szCs w:val="24"/>
        </w:rPr>
        <w:t>luscious mouthfeel persists across a lengthy finish. Several vineyard sites throughout the</w:t>
      </w:r>
    </w:p>
    <w:p w14:paraId="1F6C0619" w14:textId="24654E10" w:rsidR="0048503F" w:rsidRPr="001B4612" w:rsidRDefault="00F25BAB">
      <w:pPr>
        <w:rPr>
          <w:rFonts w:ascii="Segoe Print" w:hAnsi="Segoe Print"/>
          <w:b/>
          <w:bCs/>
          <w:sz w:val="24"/>
          <w:szCs w:val="24"/>
        </w:rPr>
      </w:pPr>
      <w:r>
        <w:rPr>
          <w:rFonts w:ascii="Segoe Print" w:hAnsi="Segoe Print"/>
          <w:b/>
          <w:bCs/>
          <w:sz w:val="24"/>
          <w:szCs w:val="24"/>
        </w:rPr>
        <w:t xml:space="preserve">Tenuta </w:t>
      </w:r>
      <w:r w:rsidR="00CD63A5">
        <w:rPr>
          <w:rFonts w:ascii="Segoe Print" w:hAnsi="Segoe Print"/>
          <w:b/>
          <w:bCs/>
          <w:sz w:val="24"/>
          <w:szCs w:val="24"/>
        </w:rPr>
        <w:t xml:space="preserve">di </w:t>
      </w:r>
      <w:proofErr w:type="spellStart"/>
      <w:r w:rsidR="00CD63A5">
        <w:rPr>
          <w:rFonts w:ascii="Segoe Print" w:hAnsi="Segoe Print"/>
          <w:b/>
          <w:bCs/>
          <w:sz w:val="24"/>
          <w:szCs w:val="24"/>
        </w:rPr>
        <w:t>Castellero</w:t>
      </w:r>
      <w:proofErr w:type="spellEnd"/>
      <w:r w:rsidR="004264ED">
        <w:rPr>
          <w:rFonts w:ascii="Segoe Print" w:hAnsi="Segoe Print"/>
          <w:b/>
          <w:bCs/>
          <w:sz w:val="24"/>
          <w:szCs w:val="24"/>
        </w:rPr>
        <w:t xml:space="preserve">, Bianco </w:t>
      </w:r>
      <w:proofErr w:type="spellStart"/>
      <w:r w:rsidR="004264ED">
        <w:rPr>
          <w:rFonts w:ascii="Segoe Print" w:hAnsi="Segoe Print"/>
          <w:b/>
          <w:bCs/>
          <w:sz w:val="24"/>
          <w:szCs w:val="24"/>
        </w:rPr>
        <w:t>Porticello</w:t>
      </w:r>
      <w:proofErr w:type="spellEnd"/>
      <w:r w:rsidR="004264ED">
        <w:rPr>
          <w:rFonts w:ascii="Segoe Print" w:hAnsi="Segoe Print"/>
          <w:b/>
          <w:bCs/>
          <w:sz w:val="24"/>
          <w:szCs w:val="24"/>
        </w:rPr>
        <w:t>, Sicily</w:t>
      </w:r>
      <w:r w:rsidR="00365D03">
        <w:rPr>
          <w:rFonts w:ascii="Segoe Print" w:hAnsi="Segoe Print"/>
          <w:b/>
          <w:bCs/>
          <w:sz w:val="24"/>
          <w:szCs w:val="24"/>
        </w:rPr>
        <w:t>, 2018</w:t>
      </w:r>
    </w:p>
    <w:p w14:paraId="648824DE" w14:textId="77777777" w:rsidR="00C149AE" w:rsidRPr="00526952" w:rsidRDefault="00E74F3C" w:rsidP="00526952">
      <w:pPr>
        <w:shd w:val="clear" w:color="auto" w:fill="FFFFFF"/>
        <w:spacing w:after="150" w:line="240" w:lineRule="auto"/>
        <w:rPr>
          <w:rFonts w:ascii="Segoe Print" w:eastAsia="Times New Roman" w:hAnsi="Segoe Print" w:cs="Times New Roman"/>
          <w:color w:val="666666"/>
          <w:sz w:val="20"/>
          <w:szCs w:val="20"/>
        </w:rPr>
      </w:pPr>
      <w:r w:rsidRPr="00E74F3C">
        <w:rPr>
          <w:rFonts w:ascii="Segoe Print" w:eastAsia="Times New Roman" w:hAnsi="Segoe Print" w:cs="Times New Roman"/>
          <w:color w:val="666666"/>
          <w:sz w:val="20"/>
          <w:szCs w:val="20"/>
        </w:rPr>
        <w:t xml:space="preserve">In Lipari, in the splendid Aeolian Islands, on the Piana di </w:t>
      </w:r>
      <w:proofErr w:type="spellStart"/>
      <w:r w:rsidRPr="00E74F3C">
        <w:rPr>
          <w:rFonts w:ascii="Segoe Print" w:eastAsia="Times New Roman" w:hAnsi="Segoe Print" w:cs="Times New Roman"/>
          <w:color w:val="666666"/>
          <w:sz w:val="20"/>
          <w:szCs w:val="20"/>
        </w:rPr>
        <w:t>Castellaro</w:t>
      </w:r>
      <w:proofErr w:type="spellEnd"/>
      <w:r w:rsidRPr="00E74F3C">
        <w:rPr>
          <w:rFonts w:ascii="Segoe Print" w:eastAsia="Times New Roman" w:hAnsi="Segoe Print" w:cs="Times New Roman"/>
          <w:color w:val="666666"/>
          <w:sz w:val="20"/>
          <w:szCs w:val="20"/>
        </w:rPr>
        <w:t xml:space="preserve"> 350 meters above sea level, supported by the ancient Quarries of Kaolin, an ambitious oenological and landscape project arises. </w:t>
      </w:r>
    </w:p>
    <w:p w14:paraId="3D27BD15" w14:textId="1167CC90" w:rsidR="00E74F3C" w:rsidRPr="00E74F3C" w:rsidRDefault="00E74F3C" w:rsidP="00526952">
      <w:pPr>
        <w:shd w:val="clear" w:color="auto" w:fill="FFFFFF"/>
        <w:spacing w:after="150" w:line="240" w:lineRule="auto"/>
        <w:rPr>
          <w:rFonts w:ascii="Segoe Print" w:eastAsia="Times New Roman" w:hAnsi="Segoe Print" w:cs="Times New Roman"/>
          <w:color w:val="666666"/>
          <w:sz w:val="20"/>
          <w:szCs w:val="20"/>
        </w:rPr>
      </w:pPr>
      <w:r w:rsidRPr="00E74F3C">
        <w:rPr>
          <w:rFonts w:ascii="Segoe Print" w:eastAsia="Times New Roman" w:hAnsi="Segoe Print" w:cs="Times New Roman"/>
          <w:color w:val="666666"/>
          <w:sz w:val="20"/>
          <w:szCs w:val="20"/>
        </w:rPr>
        <w:br/>
      </w:r>
      <w:r w:rsidRPr="00E74F3C">
        <w:rPr>
          <w:rFonts w:ascii="Segoe Print" w:eastAsia="Times New Roman" w:hAnsi="Segoe Print" w:cs="Times New Roman"/>
          <w:b/>
          <w:bCs/>
          <w:color w:val="666666"/>
          <w:sz w:val="20"/>
          <w:szCs w:val="20"/>
        </w:rPr>
        <w:t xml:space="preserve">Tenuta di </w:t>
      </w:r>
      <w:proofErr w:type="spellStart"/>
      <w:r w:rsidRPr="00E74F3C">
        <w:rPr>
          <w:rFonts w:ascii="Segoe Print" w:eastAsia="Times New Roman" w:hAnsi="Segoe Print" w:cs="Times New Roman"/>
          <w:b/>
          <w:bCs/>
          <w:color w:val="666666"/>
          <w:sz w:val="20"/>
          <w:szCs w:val="20"/>
        </w:rPr>
        <w:t>Castellaro</w:t>
      </w:r>
      <w:proofErr w:type="spellEnd"/>
      <w:r w:rsidRPr="00E74F3C">
        <w:rPr>
          <w:rFonts w:ascii="Segoe Print" w:eastAsia="Times New Roman" w:hAnsi="Segoe Print" w:cs="Times New Roman"/>
          <w:b/>
          <w:bCs/>
          <w:color w:val="666666"/>
          <w:sz w:val="20"/>
          <w:szCs w:val="20"/>
        </w:rPr>
        <w:t xml:space="preserve"> winery </w:t>
      </w:r>
      <w:r w:rsidRPr="00E74F3C">
        <w:rPr>
          <w:rFonts w:ascii="Segoe Print" w:eastAsia="Times New Roman" w:hAnsi="Segoe Print" w:cs="Times New Roman"/>
          <w:color w:val="666666"/>
          <w:sz w:val="20"/>
          <w:szCs w:val="20"/>
        </w:rPr>
        <w:t>is born from the careful selection of the indigenous vines of the Aeolian archipelago and from the recovery of a part of that territory that, over the years, had been abandoned. </w:t>
      </w:r>
    </w:p>
    <w:p w14:paraId="388D9104" w14:textId="242F2DA8" w:rsidR="00E74F3C" w:rsidRPr="00E74F3C" w:rsidRDefault="00E74F3C" w:rsidP="00526952">
      <w:pPr>
        <w:shd w:val="clear" w:color="auto" w:fill="FFFFFF"/>
        <w:spacing w:after="150" w:line="240" w:lineRule="auto"/>
        <w:rPr>
          <w:rFonts w:ascii="Segoe Print" w:eastAsia="Times New Roman" w:hAnsi="Segoe Print" w:cs="Times New Roman"/>
          <w:color w:val="666666"/>
          <w:sz w:val="20"/>
          <w:szCs w:val="20"/>
        </w:rPr>
      </w:pPr>
      <w:r w:rsidRPr="00E74F3C">
        <w:rPr>
          <w:rFonts w:ascii="Segoe Print" w:eastAsia="Times New Roman" w:hAnsi="Segoe Print" w:cs="Times New Roman"/>
          <w:color w:val="666666"/>
          <w:sz w:val="20"/>
          <w:szCs w:val="20"/>
        </w:rPr>
        <w:t xml:space="preserve">Tenuta di </w:t>
      </w:r>
      <w:proofErr w:type="spellStart"/>
      <w:r w:rsidRPr="00E74F3C">
        <w:rPr>
          <w:rFonts w:ascii="Segoe Print" w:eastAsia="Times New Roman" w:hAnsi="Segoe Print" w:cs="Times New Roman"/>
          <w:color w:val="666666"/>
          <w:sz w:val="20"/>
          <w:szCs w:val="20"/>
        </w:rPr>
        <w:t>Castellaro</w:t>
      </w:r>
      <w:proofErr w:type="spellEnd"/>
      <w:r w:rsidRPr="00E74F3C">
        <w:rPr>
          <w:rFonts w:ascii="Segoe Print" w:eastAsia="Times New Roman" w:hAnsi="Segoe Print" w:cs="Times New Roman"/>
          <w:color w:val="666666"/>
          <w:sz w:val="20"/>
          <w:szCs w:val="20"/>
        </w:rPr>
        <w:t xml:space="preserve"> is the realization of passion and dream that have merged into a perfect union, giving life to a unique excellence of its kind. The millennial tree, grown organically in the 20 hectares of vineyard, preserves the precious fruit that gives birth to sought-after wines with a unique taste, pure expression of the volcanic territory of Lipari</w:t>
      </w:r>
      <w:r w:rsidR="00293B1B" w:rsidRPr="00526952">
        <w:rPr>
          <w:rFonts w:ascii="Segoe Print" w:eastAsia="Times New Roman" w:hAnsi="Segoe Print" w:cs="Times New Roman"/>
          <w:color w:val="666666"/>
          <w:sz w:val="20"/>
          <w:szCs w:val="20"/>
        </w:rPr>
        <w:t>.</w:t>
      </w:r>
    </w:p>
    <w:p w14:paraId="2707D0D1" w14:textId="77777777" w:rsidR="00B05BD4" w:rsidRPr="00B05BD4" w:rsidRDefault="00B05BD4" w:rsidP="00526952">
      <w:pPr>
        <w:shd w:val="clear" w:color="auto" w:fill="FFFFFF"/>
        <w:spacing w:line="630" w:lineRule="atLeast"/>
        <w:rPr>
          <w:rFonts w:ascii="Segoe Print" w:eastAsia="Times New Roman" w:hAnsi="Segoe Print" w:cs="Times New Roman"/>
          <w:i/>
          <w:iCs/>
          <w:color w:val="CB6219"/>
          <w:sz w:val="20"/>
          <w:szCs w:val="20"/>
        </w:rPr>
      </w:pPr>
      <w:r w:rsidRPr="00B05BD4">
        <w:rPr>
          <w:rFonts w:ascii="Segoe Print" w:eastAsia="Times New Roman" w:hAnsi="Segoe Print" w:cs="Times New Roman"/>
          <w:i/>
          <w:iCs/>
          <w:color w:val="CB6219"/>
          <w:sz w:val="20"/>
          <w:szCs w:val="20"/>
        </w:rPr>
        <w:t>The Estate</w:t>
      </w:r>
    </w:p>
    <w:p w14:paraId="1CF1DD70" w14:textId="4FB29920" w:rsidR="00B05BD4" w:rsidRPr="00B05BD4" w:rsidRDefault="00B05BD4" w:rsidP="00526952">
      <w:pPr>
        <w:shd w:val="clear" w:color="auto" w:fill="FFFFFF"/>
        <w:spacing w:after="150" w:line="360" w:lineRule="atLeast"/>
        <w:rPr>
          <w:rFonts w:ascii="Segoe Print" w:eastAsia="Times New Roman" w:hAnsi="Segoe Print" w:cs="Times New Roman"/>
          <w:color w:val="666666"/>
          <w:sz w:val="20"/>
          <w:szCs w:val="20"/>
        </w:rPr>
      </w:pPr>
      <w:r w:rsidRPr="00B05BD4">
        <w:rPr>
          <w:rFonts w:ascii="Segoe Print" w:eastAsia="Times New Roman" w:hAnsi="Segoe Print" w:cs="Times New Roman"/>
          <w:color w:val="666666"/>
          <w:sz w:val="20"/>
          <w:szCs w:val="20"/>
        </w:rPr>
        <w:t xml:space="preserve">Tenuta di </w:t>
      </w:r>
      <w:proofErr w:type="spellStart"/>
      <w:r w:rsidRPr="00B05BD4">
        <w:rPr>
          <w:rFonts w:ascii="Segoe Print" w:eastAsia="Times New Roman" w:hAnsi="Segoe Print" w:cs="Times New Roman"/>
          <w:color w:val="666666"/>
          <w:sz w:val="20"/>
          <w:szCs w:val="20"/>
        </w:rPr>
        <w:t>Castellaro</w:t>
      </w:r>
      <w:proofErr w:type="spellEnd"/>
      <w:r w:rsidRPr="00B05BD4">
        <w:rPr>
          <w:rFonts w:ascii="Segoe Print" w:eastAsia="Times New Roman" w:hAnsi="Segoe Print" w:cs="Times New Roman"/>
          <w:color w:val="666666"/>
          <w:sz w:val="20"/>
          <w:szCs w:val="20"/>
        </w:rPr>
        <w:t xml:space="preserve"> came to life after a morning walk in the Piana di </w:t>
      </w:r>
      <w:proofErr w:type="spellStart"/>
      <w:r w:rsidRPr="00B05BD4">
        <w:rPr>
          <w:rFonts w:ascii="Segoe Print" w:eastAsia="Times New Roman" w:hAnsi="Segoe Print" w:cs="Times New Roman"/>
          <w:color w:val="666666"/>
          <w:sz w:val="20"/>
          <w:szCs w:val="20"/>
        </w:rPr>
        <w:t>Castellaro</w:t>
      </w:r>
      <w:proofErr w:type="spellEnd"/>
      <w:r w:rsidRPr="00B05BD4">
        <w:rPr>
          <w:rFonts w:ascii="Segoe Print" w:eastAsia="Times New Roman" w:hAnsi="Segoe Print" w:cs="Times New Roman"/>
          <w:color w:val="666666"/>
          <w:sz w:val="20"/>
          <w:szCs w:val="20"/>
        </w:rPr>
        <w:t xml:space="preserve">, back in the summer of 2005. </w:t>
      </w:r>
    </w:p>
    <w:p w14:paraId="02F8A5A8" w14:textId="3D3978C6" w:rsidR="00B05BD4" w:rsidRPr="00B05BD4" w:rsidRDefault="00B05BD4" w:rsidP="00526952">
      <w:pPr>
        <w:shd w:val="clear" w:color="auto" w:fill="FFFFFF"/>
        <w:spacing w:after="150" w:line="360" w:lineRule="atLeast"/>
        <w:rPr>
          <w:rFonts w:ascii="Segoe Print" w:eastAsia="Times New Roman" w:hAnsi="Segoe Print" w:cs="Times New Roman"/>
          <w:color w:val="666666"/>
          <w:sz w:val="20"/>
          <w:szCs w:val="20"/>
        </w:rPr>
      </w:pPr>
      <w:r w:rsidRPr="00B05BD4">
        <w:rPr>
          <w:rFonts w:ascii="Segoe Print" w:eastAsia="Times New Roman" w:hAnsi="Segoe Print" w:cs="Times New Roman"/>
          <w:b/>
          <w:bCs/>
          <w:color w:val="666666"/>
          <w:sz w:val="20"/>
          <w:szCs w:val="20"/>
        </w:rPr>
        <w:t>Massimo Lentsch</w:t>
      </w:r>
      <w:r w:rsidRPr="00B05BD4">
        <w:rPr>
          <w:rFonts w:ascii="Segoe Print" w:eastAsia="Times New Roman" w:hAnsi="Segoe Print" w:cs="Times New Roman"/>
          <w:color w:val="666666"/>
          <w:sz w:val="20"/>
          <w:szCs w:val="20"/>
        </w:rPr>
        <w:t> and </w:t>
      </w:r>
      <w:r w:rsidRPr="00B05BD4">
        <w:rPr>
          <w:rFonts w:ascii="Segoe Print" w:eastAsia="Times New Roman" w:hAnsi="Segoe Print" w:cs="Times New Roman"/>
          <w:b/>
          <w:bCs/>
          <w:color w:val="666666"/>
          <w:sz w:val="20"/>
          <w:szCs w:val="20"/>
        </w:rPr>
        <w:t xml:space="preserve">Stefania </w:t>
      </w:r>
      <w:proofErr w:type="spellStart"/>
      <w:r w:rsidRPr="00B05BD4">
        <w:rPr>
          <w:rFonts w:ascii="Segoe Print" w:eastAsia="Times New Roman" w:hAnsi="Segoe Print" w:cs="Times New Roman"/>
          <w:b/>
          <w:bCs/>
          <w:color w:val="666666"/>
          <w:sz w:val="20"/>
          <w:szCs w:val="20"/>
        </w:rPr>
        <w:t>Frattolillo</w:t>
      </w:r>
      <w:proofErr w:type="spellEnd"/>
      <w:r w:rsidRPr="00B05BD4">
        <w:rPr>
          <w:rFonts w:ascii="Segoe Print" w:eastAsia="Times New Roman" w:hAnsi="Segoe Print" w:cs="Times New Roman"/>
          <w:color w:val="666666"/>
          <w:sz w:val="20"/>
          <w:szCs w:val="20"/>
        </w:rPr>
        <w:t>, entrepreneurs from Bergamo, were guided by the love for the amazing </w:t>
      </w:r>
      <w:r w:rsidR="003200D2" w:rsidRPr="00B05BD4">
        <w:rPr>
          <w:rFonts w:ascii="Segoe Print" w:eastAsia="Times New Roman" w:hAnsi="Segoe Print" w:cs="Times New Roman"/>
          <w:b/>
          <w:bCs/>
          <w:color w:val="666666"/>
          <w:sz w:val="20"/>
          <w:szCs w:val="20"/>
        </w:rPr>
        <w:t>Lipari Island</w:t>
      </w:r>
      <w:r w:rsidRPr="00B05BD4">
        <w:rPr>
          <w:rFonts w:ascii="Segoe Print" w:eastAsia="Times New Roman" w:hAnsi="Segoe Print" w:cs="Times New Roman"/>
          <w:color w:val="666666"/>
          <w:sz w:val="20"/>
          <w:szCs w:val="20"/>
        </w:rPr>
        <w:t xml:space="preserve"> and they wanted to create a real work of art. Tenuta di </w:t>
      </w:r>
      <w:proofErr w:type="spellStart"/>
      <w:r w:rsidRPr="00B05BD4">
        <w:rPr>
          <w:rFonts w:ascii="Segoe Print" w:eastAsia="Times New Roman" w:hAnsi="Segoe Print" w:cs="Times New Roman"/>
          <w:color w:val="666666"/>
          <w:sz w:val="20"/>
          <w:szCs w:val="20"/>
        </w:rPr>
        <w:t>Castellaro</w:t>
      </w:r>
      <w:proofErr w:type="spellEnd"/>
      <w:r w:rsidRPr="00B05BD4">
        <w:rPr>
          <w:rFonts w:ascii="Segoe Print" w:eastAsia="Times New Roman" w:hAnsi="Segoe Print" w:cs="Times New Roman"/>
          <w:color w:val="666666"/>
          <w:sz w:val="20"/>
          <w:szCs w:val="20"/>
        </w:rPr>
        <w:t xml:space="preserve"> winery is a pure expression of the volcanic territory of Aeolian Islands, magical and uncontaminated places that have hosted a dream transforming it into a unique reality.</w:t>
      </w:r>
    </w:p>
    <w:p w14:paraId="17F7D5DB" w14:textId="5082322B" w:rsidR="00B05BD4" w:rsidRPr="00B05BD4" w:rsidRDefault="00B05BD4" w:rsidP="00526952">
      <w:pPr>
        <w:shd w:val="clear" w:color="auto" w:fill="FFFFFF"/>
        <w:spacing w:line="360" w:lineRule="atLeast"/>
        <w:rPr>
          <w:rFonts w:ascii="Segoe Print" w:eastAsia="Times New Roman" w:hAnsi="Segoe Print" w:cs="Times New Roman"/>
          <w:color w:val="666666"/>
          <w:sz w:val="20"/>
          <w:szCs w:val="20"/>
        </w:rPr>
      </w:pPr>
      <w:r w:rsidRPr="00B05BD4">
        <w:rPr>
          <w:rFonts w:ascii="Segoe Print" w:eastAsia="Times New Roman" w:hAnsi="Segoe Print" w:cs="Times New Roman"/>
          <w:b/>
          <w:bCs/>
          <w:color w:val="666666"/>
          <w:sz w:val="20"/>
          <w:szCs w:val="20"/>
        </w:rPr>
        <w:t xml:space="preserve">The 2000 square </w:t>
      </w:r>
      <w:r w:rsidR="00AD5329" w:rsidRPr="00B05BD4">
        <w:rPr>
          <w:rFonts w:ascii="Segoe Print" w:eastAsia="Times New Roman" w:hAnsi="Segoe Print" w:cs="Times New Roman"/>
          <w:b/>
          <w:bCs/>
          <w:color w:val="666666"/>
          <w:sz w:val="20"/>
          <w:szCs w:val="20"/>
        </w:rPr>
        <w:t>meters</w:t>
      </w:r>
      <w:r w:rsidRPr="00B05BD4">
        <w:rPr>
          <w:rFonts w:ascii="Segoe Print" w:eastAsia="Times New Roman" w:hAnsi="Segoe Print" w:cs="Times New Roman"/>
          <w:b/>
          <w:bCs/>
          <w:color w:val="666666"/>
          <w:sz w:val="20"/>
          <w:szCs w:val="20"/>
        </w:rPr>
        <w:t xml:space="preserve"> winery, built on the Lipari Island</w:t>
      </w:r>
      <w:r w:rsidRPr="00B05BD4">
        <w:rPr>
          <w:rFonts w:ascii="Segoe Print" w:eastAsia="Times New Roman" w:hAnsi="Segoe Print" w:cs="Times New Roman"/>
          <w:color w:val="666666"/>
          <w:sz w:val="20"/>
          <w:szCs w:val="20"/>
        </w:rPr>
        <w:t>, is in fact a monument dedicated to landscape, art, architecture and technology, in full respect of nature, people and traditions.</w:t>
      </w:r>
    </w:p>
    <w:p w14:paraId="5BFF6871" w14:textId="77777777" w:rsidR="00B80D3A" w:rsidRPr="00B80D3A" w:rsidRDefault="00B80D3A" w:rsidP="00526952">
      <w:pPr>
        <w:shd w:val="clear" w:color="auto" w:fill="FFFFFF"/>
        <w:spacing w:line="630" w:lineRule="atLeast"/>
        <w:rPr>
          <w:rFonts w:ascii="Segoe Print" w:eastAsia="Times New Roman" w:hAnsi="Segoe Print" w:cs="Times New Roman"/>
          <w:i/>
          <w:iCs/>
          <w:color w:val="CB6219"/>
          <w:sz w:val="20"/>
          <w:szCs w:val="20"/>
        </w:rPr>
      </w:pPr>
      <w:r w:rsidRPr="00B80D3A">
        <w:rPr>
          <w:rFonts w:ascii="Segoe Print" w:eastAsia="Times New Roman" w:hAnsi="Segoe Print" w:cs="Times New Roman"/>
          <w:i/>
          <w:iCs/>
          <w:color w:val="CB6219"/>
          <w:sz w:val="20"/>
          <w:szCs w:val="20"/>
        </w:rPr>
        <w:t>The agronomist</w:t>
      </w:r>
    </w:p>
    <w:p w14:paraId="70569B3A" w14:textId="77777777" w:rsidR="00B80D3A" w:rsidRPr="00B80D3A" w:rsidRDefault="00B80D3A" w:rsidP="00526952">
      <w:pPr>
        <w:shd w:val="clear" w:color="auto" w:fill="FFFFFF"/>
        <w:spacing w:after="150" w:line="360" w:lineRule="atLeast"/>
        <w:rPr>
          <w:rFonts w:ascii="Segoe Print" w:eastAsia="Times New Roman" w:hAnsi="Segoe Print" w:cs="Times New Roman"/>
          <w:color w:val="666666"/>
          <w:sz w:val="20"/>
          <w:szCs w:val="20"/>
        </w:rPr>
      </w:pPr>
      <w:r w:rsidRPr="00B80D3A">
        <w:rPr>
          <w:rFonts w:ascii="Segoe Print" w:eastAsia="Times New Roman" w:hAnsi="Segoe Print" w:cs="Times New Roman"/>
          <w:b/>
          <w:bCs/>
          <w:color w:val="666666"/>
          <w:sz w:val="20"/>
          <w:szCs w:val="20"/>
        </w:rPr>
        <w:t xml:space="preserve">Alessandro </w:t>
      </w:r>
      <w:proofErr w:type="spellStart"/>
      <w:r w:rsidRPr="00B80D3A">
        <w:rPr>
          <w:rFonts w:ascii="Segoe Print" w:eastAsia="Times New Roman" w:hAnsi="Segoe Print" w:cs="Times New Roman"/>
          <w:b/>
          <w:bCs/>
          <w:color w:val="666666"/>
          <w:sz w:val="20"/>
          <w:szCs w:val="20"/>
        </w:rPr>
        <w:t>Zanutta</w:t>
      </w:r>
      <w:proofErr w:type="spellEnd"/>
      <w:r w:rsidRPr="00B80D3A">
        <w:rPr>
          <w:rFonts w:ascii="Segoe Print" w:eastAsia="Times New Roman" w:hAnsi="Segoe Print" w:cs="Times New Roman"/>
          <w:color w:val="666666"/>
          <w:sz w:val="20"/>
          <w:szCs w:val="20"/>
        </w:rPr>
        <w:t xml:space="preserve"> is the agronomic consultant of Tenuta di </w:t>
      </w:r>
      <w:proofErr w:type="spellStart"/>
      <w:r w:rsidRPr="00B80D3A">
        <w:rPr>
          <w:rFonts w:ascii="Segoe Print" w:eastAsia="Times New Roman" w:hAnsi="Segoe Print" w:cs="Times New Roman"/>
          <w:color w:val="666666"/>
          <w:sz w:val="20"/>
          <w:szCs w:val="20"/>
        </w:rPr>
        <w:t>Castellaro</w:t>
      </w:r>
      <w:proofErr w:type="spellEnd"/>
      <w:r w:rsidRPr="00B80D3A">
        <w:rPr>
          <w:rFonts w:ascii="Segoe Print" w:eastAsia="Times New Roman" w:hAnsi="Segoe Print" w:cs="Times New Roman"/>
          <w:color w:val="666666"/>
          <w:sz w:val="20"/>
          <w:szCs w:val="20"/>
        </w:rPr>
        <w:t>. He is genuine Friulan and he is specialized in the production of new facilities and in the recovery and restoration of old vineyards.</w:t>
      </w:r>
    </w:p>
    <w:p w14:paraId="72D5B8CC" w14:textId="61D945E2" w:rsidR="00B80D3A" w:rsidRPr="00B80D3A" w:rsidRDefault="00B80D3A" w:rsidP="00830520">
      <w:pPr>
        <w:shd w:val="clear" w:color="auto" w:fill="FFFFFF"/>
        <w:spacing w:after="150" w:line="360" w:lineRule="atLeast"/>
        <w:rPr>
          <w:rFonts w:ascii="Segoe Print" w:eastAsia="Times New Roman" w:hAnsi="Segoe Print" w:cs="Times New Roman"/>
          <w:color w:val="666666"/>
          <w:sz w:val="20"/>
          <w:szCs w:val="20"/>
        </w:rPr>
      </w:pPr>
      <w:r w:rsidRPr="00B80D3A">
        <w:rPr>
          <w:rFonts w:ascii="Segoe Print" w:eastAsia="Times New Roman" w:hAnsi="Segoe Print" w:cs="Times New Roman"/>
          <w:color w:val="666666"/>
          <w:sz w:val="20"/>
          <w:szCs w:val="20"/>
        </w:rPr>
        <w:t xml:space="preserve">Before becoming a consultant, Alessandro worked for 20 years as head of technical assistance service of the </w:t>
      </w:r>
      <w:proofErr w:type="spellStart"/>
      <w:r w:rsidRPr="00B80D3A">
        <w:rPr>
          <w:rFonts w:ascii="Segoe Print" w:eastAsia="Times New Roman" w:hAnsi="Segoe Print" w:cs="Times New Roman"/>
          <w:color w:val="666666"/>
          <w:sz w:val="20"/>
          <w:szCs w:val="20"/>
        </w:rPr>
        <w:t>Collio</w:t>
      </w:r>
      <w:proofErr w:type="spellEnd"/>
      <w:r w:rsidRPr="00B80D3A">
        <w:rPr>
          <w:rFonts w:ascii="Segoe Print" w:eastAsia="Times New Roman" w:hAnsi="Segoe Print" w:cs="Times New Roman"/>
          <w:color w:val="666666"/>
          <w:sz w:val="20"/>
          <w:szCs w:val="20"/>
        </w:rPr>
        <w:t xml:space="preserve"> Consortium and he collaborated in </w:t>
      </w:r>
      <w:r w:rsidR="00830520">
        <w:rPr>
          <w:rFonts w:ascii="Segoe Print" w:eastAsia="Times New Roman" w:hAnsi="Segoe Print" w:cs="Times New Roman"/>
          <w:color w:val="666666"/>
          <w:sz w:val="20"/>
          <w:szCs w:val="20"/>
        </w:rPr>
        <w:t>a lot</w:t>
      </w:r>
      <w:r w:rsidRPr="00B80D3A">
        <w:rPr>
          <w:rFonts w:ascii="Segoe Print" w:eastAsia="Times New Roman" w:hAnsi="Segoe Print" w:cs="Times New Roman"/>
          <w:color w:val="666666"/>
          <w:sz w:val="20"/>
          <w:szCs w:val="20"/>
        </w:rPr>
        <w:t xml:space="preserve"> of projects, gaining experience throughout the national territory but also in Austria, Germany and especially in California.</w:t>
      </w:r>
      <w:r w:rsidRPr="00B80D3A">
        <w:rPr>
          <w:rFonts w:ascii="Segoe Print" w:eastAsia="Times New Roman" w:hAnsi="Segoe Print" w:cs="Times New Roman"/>
          <w:color w:val="666666"/>
          <w:sz w:val="20"/>
          <w:szCs w:val="20"/>
        </w:rPr>
        <w:br/>
        <w:t>His training activity is fundamental for the winery that involve all the collaborators who work in the vineyard during the year through theoretical, practical and mentoring courses in the vineyards.</w:t>
      </w:r>
    </w:p>
    <w:p w14:paraId="2A454888" w14:textId="77777777" w:rsidR="0033556D" w:rsidRDefault="005716C4" w:rsidP="0033556D">
      <w:pPr>
        <w:shd w:val="clear" w:color="auto" w:fill="FFFFFF"/>
        <w:spacing w:line="240" w:lineRule="auto"/>
        <w:rPr>
          <w:rFonts w:ascii="Segoe Print" w:eastAsia="Times New Roman" w:hAnsi="Segoe Print" w:cs="Times New Roman"/>
          <w:i/>
          <w:iCs/>
          <w:color w:val="CB6219"/>
          <w:sz w:val="20"/>
          <w:szCs w:val="20"/>
        </w:rPr>
      </w:pPr>
      <w:r w:rsidRPr="005716C4">
        <w:rPr>
          <w:rFonts w:ascii="Segoe Print" w:eastAsia="Times New Roman" w:hAnsi="Segoe Print" w:cs="Times New Roman"/>
          <w:i/>
          <w:iCs/>
          <w:color w:val="CB6219"/>
          <w:sz w:val="20"/>
          <w:szCs w:val="20"/>
        </w:rPr>
        <w:t>The winemaker</w:t>
      </w:r>
    </w:p>
    <w:p w14:paraId="3CE82776" w14:textId="57452D2F" w:rsidR="005716C4" w:rsidRPr="005716C4" w:rsidRDefault="005716C4" w:rsidP="0009593B">
      <w:pPr>
        <w:shd w:val="clear" w:color="auto" w:fill="FFFFFF"/>
        <w:spacing w:line="240" w:lineRule="auto"/>
        <w:rPr>
          <w:rFonts w:ascii="Segoe Print" w:eastAsia="Times New Roman" w:hAnsi="Segoe Print" w:cs="Times New Roman"/>
          <w:i/>
          <w:iCs/>
          <w:color w:val="CB6219"/>
          <w:sz w:val="20"/>
          <w:szCs w:val="20"/>
        </w:rPr>
      </w:pPr>
      <w:r w:rsidRPr="005716C4">
        <w:rPr>
          <w:rFonts w:ascii="Segoe Print" w:eastAsia="Times New Roman" w:hAnsi="Segoe Print" w:cs="Times New Roman"/>
          <w:b/>
          <w:bCs/>
          <w:color w:val="666666"/>
          <w:sz w:val="20"/>
          <w:szCs w:val="20"/>
        </w:rPr>
        <w:t xml:space="preserve">Emiliano </w:t>
      </w:r>
      <w:proofErr w:type="spellStart"/>
      <w:r w:rsidRPr="005716C4">
        <w:rPr>
          <w:rFonts w:ascii="Segoe Print" w:eastAsia="Times New Roman" w:hAnsi="Segoe Print" w:cs="Times New Roman"/>
          <w:b/>
          <w:bCs/>
          <w:color w:val="666666"/>
          <w:sz w:val="20"/>
          <w:szCs w:val="20"/>
        </w:rPr>
        <w:t>Falsini</w:t>
      </w:r>
      <w:proofErr w:type="spellEnd"/>
      <w:r w:rsidRPr="005716C4">
        <w:rPr>
          <w:rFonts w:ascii="Segoe Print" w:eastAsia="Times New Roman" w:hAnsi="Segoe Print" w:cs="Times New Roman"/>
          <w:color w:val="666666"/>
          <w:sz w:val="20"/>
          <w:szCs w:val="20"/>
        </w:rPr>
        <w:t>, born and raised in Tuscany, is graduated in Viticulture and Oenology at University of Florence with the highest marks.</w:t>
      </w:r>
      <w:r w:rsidRPr="005716C4">
        <w:rPr>
          <w:rFonts w:ascii="Segoe Print" w:eastAsia="Times New Roman" w:hAnsi="Segoe Print" w:cs="Times New Roman"/>
          <w:color w:val="666666"/>
          <w:sz w:val="20"/>
          <w:szCs w:val="20"/>
        </w:rPr>
        <w:br/>
        <w:t>He lived two important experiences at the beginning of his career path: Robert Mondavi Winery in California and Villa Maria Estate in New Zealand.</w:t>
      </w:r>
      <w:r w:rsidR="00FB0E33">
        <w:rPr>
          <w:rFonts w:ascii="Segoe Print" w:eastAsia="Times New Roman" w:hAnsi="Segoe Print" w:cs="Times New Roman"/>
          <w:color w:val="666666"/>
          <w:sz w:val="20"/>
          <w:szCs w:val="20"/>
        </w:rPr>
        <w:t xml:space="preserve"> </w:t>
      </w:r>
      <w:r w:rsidRPr="005716C4">
        <w:rPr>
          <w:rFonts w:ascii="Segoe Print" w:eastAsia="Times New Roman" w:hAnsi="Segoe Print" w:cs="Times New Roman"/>
          <w:color w:val="666666"/>
          <w:sz w:val="20"/>
          <w:szCs w:val="20"/>
        </w:rPr>
        <w:t>Since 2000 he has been working with the Matura Group and</w:t>
      </w:r>
      <w:r w:rsidR="00DB7390">
        <w:rPr>
          <w:rFonts w:ascii="Segoe Print" w:eastAsia="Times New Roman" w:hAnsi="Segoe Print" w:cs="Times New Roman"/>
          <w:color w:val="666666"/>
          <w:sz w:val="20"/>
          <w:szCs w:val="20"/>
        </w:rPr>
        <w:t xml:space="preserve"> </w:t>
      </w:r>
      <w:r w:rsidRPr="005716C4">
        <w:rPr>
          <w:rFonts w:ascii="Segoe Print" w:eastAsia="Times New Roman" w:hAnsi="Segoe Print" w:cs="Times New Roman"/>
          <w:color w:val="666666"/>
          <w:sz w:val="20"/>
          <w:szCs w:val="20"/>
        </w:rPr>
        <w:t>wit</w:t>
      </w:r>
      <w:r w:rsidR="003431A8">
        <w:rPr>
          <w:rFonts w:ascii="Segoe Print" w:eastAsia="Times New Roman" w:hAnsi="Segoe Print" w:cs="Times New Roman"/>
          <w:color w:val="666666"/>
          <w:sz w:val="20"/>
          <w:szCs w:val="20"/>
        </w:rPr>
        <w:t xml:space="preserve">h </w:t>
      </w:r>
      <w:r w:rsidRPr="005716C4">
        <w:rPr>
          <w:rFonts w:ascii="Segoe Print" w:eastAsia="Times New Roman" w:hAnsi="Segoe Print" w:cs="Times New Roman"/>
          <w:b/>
          <w:bCs/>
          <w:color w:val="666666"/>
          <w:sz w:val="20"/>
          <w:szCs w:val="20"/>
        </w:rPr>
        <w:t>organic</w:t>
      </w:r>
      <w:r w:rsidRPr="005716C4">
        <w:rPr>
          <w:rFonts w:ascii="Segoe Print" w:eastAsia="Times New Roman" w:hAnsi="Segoe Print" w:cs="Times New Roman"/>
          <w:color w:val="666666"/>
          <w:sz w:val="20"/>
          <w:szCs w:val="20"/>
        </w:rPr>
        <w:t>, </w:t>
      </w:r>
      <w:r w:rsidRPr="005716C4">
        <w:rPr>
          <w:rFonts w:ascii="Segoe Print" w:eastAsia="Times New Roman" w:hAnsi="Segoe Print" w:cs="Times New Roman"/>
          <w:b/>
          <w:bCs/>
          <w:color w:val="666666"/>
          <w:sz w:val="20"/>
          <w:szCs w:val="20"/>
        </w:rPr>
        <w:t>biodynamic</w:t>
      </w:r>
      <w:r w:rsidRPr="005716C4">
        <w:rPr>
          <w:rFonts w:ascii="Segoe Print" w:eastAsia="Times New Roman" w:hAnsi="Segoe Print" w:cs="Times New Roman"/>
          <w:color w:val="666666"/>
          <w:sz w:val="20"/>
          <w:szCs w:val="20"/>
        </w:rPr>
        <w:t> and </w:t>
      </w:r>
      <w:r w:rsidRPr="005716C4">
        <w:rPr>
          <w:rFonts w:ascii="Segoe Print" w:eastAsia="Times New Roman" w:hAnsi="Segoe Print" w:cs="Times New Roman"/>
          <w:b/>
          <w:bCs/>
          <w:color w:val="666666"/>
          <w:sz w:val="20"/>
          <w:szCs w:val="20"/>
        </w:rPr>
        <w:t>conventional</w:t>
      </w:r>
      <w:r w:rsidRPr="005716C4">
        <w:rPr>
          <w:rFonts w:ascii="Segoe Print" w:eastAsia="Times New Roman" w:hAnsi="Segoe Print" w:cs="Times New Roman"/>
          <w:color w:val="666666"/>
          <w:sz w:val="20"/>
          <w:szCs w:val="20"/>
        </w:rPr>
        <w:t> companies located in different Italian regions.</w:t>
      </w:r>
      <w:r w:rsidR="00FB0E33">
        <w:rPr>
          <w:rFonts w:ascii="Segoe Print" w:eastAsia="Times New Roman" w:hAnsi="Segoe Print" w:cs="Times New Roman"/>
          <w:color w:val="666666"/>
          <w:sz w:val="20"/>
          <w:szCs w:val="20"/>
        </w:rPr>
        <w:t xml:space="preserve"> </w:t>
      </w:r>
      <w:r w:rsidRPr="005716C4">
        <w:rPr>
          <w:rFonts w:ascii="Segoe Print" w:eastAsia="Times New Roman" w:hAnsi="Segoe Print" w:cs="Times New Roman"/>
          <w:color w:val="666666"/>
          <w:sz w:val="20"/>
          <w:szCs w:val="20"/>
        </w:rPr>
        <w:t xml:space="preserve">After that he </w:t>
      </w:r>
      <w:r w:rsidR="00FB0E33">
        <w:rPr>
          <w:rFonts w:ascii="Segoe Print" w:eastAsia="Times New Roman" w:hAnsi="Segoe Print" w:cs="Times New Roman"/>
          <w:color w:val="666666"/>
          <w:sz w:val="20"/>
          <w:szCs w:val="20"/>
        </w:rPr>
        <w:t>interned</w:t>
      </w:r>
      <w:r w:rsidRPr="005716C4">
        <w:rPr>
          <w:rFonts w:ascii="Segoe Print" w:eastAsia="Times New Roman" w:hAnsi="Segoe Print" w:cs="Times New Roman"/>
          <w:color w:val="666666"/>
          <w:sz w:val="20"/>
          <w:szCs w:val="20"/>
        </w:rPr>
        <w:t xml:space="preserve"> at the Bordeaux Oenology Faculty</w:t>
      </w:r>
      <w:r w:rsidR="003431A8">
        <w:rPr>
          <w:rFonts w:ascii="Segoe Print" w:eastAsia="Times New Roman" w:hAnsi="Segoe Print" w:cs="Times New Roman"/>
          <w:color w:val="666666"/>
          <w:sz w:val="20"/>
          <w:szCs w:val="20"/>
        </w:rPr>
        <w:t>;</w:t>
      </w:r>
      <w:r w:rsidRPr="005716C4">
        <w:rPr>
          <w:rFonts w:ascii="Segoe Print" w:eastAsia="Times New Roman" w:hAnsi="Segoe Print" w:cs="Times New Roman"/>
          <w:color w:val="666666"/>
          <w:sz w:val="20"/>
          <w:szCs w:val="20"/>
        </w:rPr>
        <w:t xml:space="preserve"> he intervenes as an international judge in wine competitions such as: International Wine Competition, Japan Wine Challenge, Finger Lakes International and many others.</w:t>
      </w:r>
    </w:p>
    <w:p w14:paraId="313EAC70" w14:textId="77777777" w:rsidR="005716C4" w:rsidRPr="005716C4" w:rsidRDefault="005716C4" w:rsidP="00526952">
      <w:pPr>
        <w:shd w:val="clear" w:color="auto" w:fill="FFFFFF"/>
        <w:spacing w:line="360" w:lineRule="atLeast"/>
        <w:rPr>
          <w:rFonts w:ascii="Segoe Print" w:eastAsia="Times New Roman" w:hAnsi="Segoe Print" w:cs="Times New Roman"/>
          <w:color w:val="666666"/>
          <w:sz w:val="20"/>
          <w:szCs w:val="20"/>
        </w:rPr>
      </w:pPr>
      <w:r w:rsidRPr="005716C4">
        <w:rPr>
          <w:rFonts w:ascii="Segoe Print" w:eastAsia="Times New Roman" w:hAnsi="Segoe Print" w:cs="Times New Roman"/>
          <w:b/>
          <w:bCs/>
          <w:color w:val="666666"/>
          <w:sz w:val="20"/>
          <w:szCs w:val="20"/>
        </w:rPr>
        <w:t>His philosophy</w:t>
      </w:r>
      <w:r w:rsidRPr="005716C4">
        <w:rPr>
          <w:rFonts w:ascii="Segoe Print" w:eastAsia="Times New Roman" w:hAnsi="Segoe Print" w:cs="Times New Roman"/>
          <w:color w:val="666666"/>
          <w:sz w:val="20"/>
          <w:szCs w:val="20"/>
        </w:rPr>
        <w:t>: </w:t>
      </w:r>
      <w:r w:rsidRPr="005716C4">
        <w:rPr>
          <w:rFonts w:ascii="Segoe Print" w:eastAsia="Times New Roman" w:hAnsi="Segoe Print" w:cs="Times New Roman"/>
          <w:i/>
          <w:iCs/>
          <w:color w:val="666666"/>
          <w:sz w:val="20"/>
          <w:szCs w:val="20"/>
        </w:rPr>
        <w:t>"I feel free to interpret the wine by humbly listening what the nature wants to tell us with its strength and energy; for that reason, I am completely sure that the work to create a great wine starts in the vineyard. The elegance of a wine is already present in the soil that has fed it.”</w:t>
      </w:r>
    </w:p>
    <w:p w14:paraId="77210FD9" w14:textId="77777777" w:rsidR="0020102B" w:rsidRPr="0020102B" w:rsidRDefault="0020102B" w:rsidP="00526952">
      <w:pPr>
        <w:shd w:val="clear" w:color="auto" w:fill="FFFFFF"/>
        <w:spacing w:line="630" w:lineRule="atLeast"/>
        <w:rPr>
          <w:rFonts w:ascii="Segoe Print" w:eastAsia="Times New Roman" w:hAnsi="Segoe Print" w:cs="Times New Roman"/>
          <w:i/>
          <w:iCs/>
          <w:color w:val="CB6219"/>
          <w:sz w:val="20"/>
          <w:szCs w:val="20"/>
        </w:rPr>
      </w:pPr>
      <w:r w:rsidRPr="0020102B">
        <w:rPr>
          <w:rFonts w:ascii="Segoe Print" w:eastAsia="Times New Roman" w:hAnsi="Segoe Print" w:cs="Times New Roman"/>
          <w:i/>
          <w:iCs/>
          <w:color w:val="CB6219"/>
          <w:sz w:val="20"/>
          <w:szCs w:val="20"/>
        </w:rPr>
        <w:t>Terroir</w:t>
      </w:r>
    </w:p>
    <w:p w14:paraId="4A69F6FC" w14:textId="77777777" w:rsidR="0020102B" w:rsidRPr="0020102B" w:rsidRDefault="0020102B" w:rsidP="00526952">
      <w:pPr>
        <w:shd w:val="clear" w:color="auto" w:fill="FFFFFF"/>
        <w:spacing w:after="150" w:line="240" w:lineRule="auto"/>
        <w:rPr>
          <w:rFonts w:ascii="Segoe Print" w:eastAsia="Times New Roman" w:hAnsi="Segoe Print" w:cs="Times New Roman"/>
          <w:color w:val="666666"/>
          <w:sz w:val="20"/>
          <w:szCs w:val="20"/>
        </w:rPr>
      </w:pPr>
      <w:r w:rsidRPr="0020102B">
        <w:rPr>
          <w:rFonts w:ascii="Segoe Print" w:eastAsia="Times New Roman" w:hAnsi="Segoe Print" w:cs="Times New Roman"/>
          <w:color w:val="666666"/>
          <w:sz w:val="20"/>
          <w:szCs w:val="20"/>
        </w:rPr>
        <w:t>The volcanic archipelago of the Aeolian Islands can boast ancient traditions in the field of viticulture.</w:t>
      </w:r>
    </w:p>
    <w:p w14:paraId="5E3504D3" w14:textId="77777777" w:rsidR="0020102B" w:rsidRPr="0020102B" w:rsidRDefault="0020102B" w:rsidP="00526952">
      <w:pPr>
        <w:shd w:val="clear" w:color="auto" w:fill="FFFFFF"/>
        <w:spacing w:after="150" w:line="240" w:lineRule="auto"/>
        <w:rPr>
          <w:rFonts w:ascii="Segoe Print" w:eastAsia="Times New Roman" w:hAnsi="Segoe Print" w:cs="Times New Roman"/>
          <w:color w:val="666666"/>
          <w:sz w:val="20"/>
          <w:szCs w:val="20"/>
        </w:rPr>
      </w:pPr>
      <w:r w:rsidRPr="0020102B">
        <w:rPr>
          <w:rFonts w:ascii="Segoe Print" w:eastAsia="Times New Roman" w:hAnsi="Segoe Print" w:cs="Times New Roman"/>
          <w:color w:val="666666"/>
          <w:sz w:val="20"/>
          <w:szCs w:val="20"/>
        </w:rPr>
        <w:t>The islands were already known to the first Phoenician navigators and to the Greek colonizers: numerous archaeological finds of wine amphorae testify how the wine was part of the culture of these places, since ancient times.</w:t>
      </w:r>
    </w:p>
    <w:p w14:paraId="33070658" w14:textId="4AB1A913" w:rsidR="0020102B" w:rsidRPr="0020102B" w:rsidRDefault="0020102B" w:rsidP="00526952">
      <w:pPr>
        <w:shd w:val="clear" w:color="auto" w:fill="FFFFFF"/>
        <w:spacing w:after="150" w:line="240" w:lineRule="auto"/>
        <w:rPr>
          <w:rFonts w:ascii="Segoe Print" w:eastAsia="Times New Roman" w:hAnsi="Segoe Print" w:cs="Times New Roman"/>
          <w:color w:val="666666"/>
          <w:sz w:val="20"/>
          <w:szCs w:val="20"/>
        </w:rPr>
      </w:pPr>
      <w:r w:rsidRPr="0020102B">
        <w:rPr>
          <w:rFonts w:ascii="Segoe Print" w:eastAsia="Times New Roman" w:hAnsi="Segoe Print" w:cs="Times New Roman"/>
          <w:color w:val="666666"/>
          <w:sz w:val="20"/>
          <w:szCs w:val="20"/>
        </w:rPr>
        <w:t xml:space="preserve">The soil and climate conditions of Lipari allow a viticulture and agriculture that are very respectful of nature, creating </w:t>
      </w:r>
      <w:r w:rsidR="00E32D19" w:rsidRPr="0020102B">
        <w:rPr>
          <w:rFonts w:ascii="Segoe Print" w:eastAsia="Times New Roman" w:hAnsi="Segoe Print" w:cs="Times New Roman"/>
          <w:color w:val="666666"/>
          <w:sz w:val="20"/>
          <w:szCs w:val="20"/>
        </w:rPr>
        <w:t>favorable</w:t>
      </w:r>
      <w:r w:rsidRPr="0020102B">
        <w:rPr>
          <w:rFonts w:ascii="Segoe Print" w:eastAsia="Times New Roman" w:hAnsi="Segoe Print" w:cs="Times New Roman"/>
          <w:color w:val="666666"/>
          <w:sz w:val="20"/>
          <w:szCs w:val="20"/>
        </w:rPr>
        <w:t xml:space="preserve"> conditions for organic cultivation.</w:t>
      </w:r>
    </w:p>
    <w:p w14:paraId="2F8B22D4" w14:textId="77777777" w:rsidR="0020102B" w:rsidRPr="0020102B" w:rsidRDefault="0020102B" w:rsidP="00526952">
      <w:pPr>
        <w:shd w:val="clear" w:color="auto" w:fill="FFFFFF"/>
        <w:spacing w:after="150" w:line="240" w:lineRule="auto"/>
        <w:rPr>
          <w:rFonts w:ascii="Segoe Print" w:eastAsia="Times New Roman" w:hAnsi="Segoe Print" w:cs="Times New Roman"/>
          <w:color w:val="666666"/>
          <w:sz w:val="20"/>
          <w:szCs w:val="20"/>
        </w:rPr>
      </w:pPr>
      <w:r w:rsidRPr="0020102B">
        <w:rPr>
          <w:rFonts w:ascii="Segoe Print" w:eastAsia="Times New Roman" w:hAnsi="Segoe Print" w:cs="Times New Roman"/>
          <w:color w:val="666666"/>
          <w:sz w:val="20"/>
          <w:szCs w:val="20"/>
        </w:rPr>
        <w:t xml:space="preserve">The temperate and very windy climate is subject to the influence of the sea, which plays an important mitigating action and increases the degree of atmospheric humidity, present massively on the Piana di </w:t>
      </w:r>
      <w:proofErr w:type="spellStart"/>
      <w:r w:rsidRPr="0020102B">
        <w:rPr>
          <w:rFonts w:ascii="Segoe Print" w:eastAsia="Times New Roman" w:hAnsi="Segoe Print" w:cs="Times New Roman"/>
          <w:color w:val="666666"/>
          <w:sz w:val="20"/>
          <w:szCs w:val="20"/>
        </w:rPr>
        <w:t>Castellaro</w:t>
      </w:r>
      <w:proofErr w:type="spellEnd"/>
      <w:r w:rsidRPr="0020102B">
        <w:rPr>
          <w:rFonts w:ascii="Segoe Print" w:eastAsia="Times New Roman" w:hAnsi="Segoe Print" w:cs="Times New Roman"/>
          <w:color w:val="666666"/>
          <w:sz w:val="20"/>
          <w:szCs w:val="20"/>
        </w:rPr>
        <w:t>, where a strong temperature range between day and night dominates.</w:t>
      </w:r>
    </w:p>
    <w:p w14:paraId="70076024" w14:textId="03C751A5" w:rsidR="00E74F3C" w:rsidRPr="002D3FB4" w:rsidRDefault="0020102B" w:rsidP="002D3FB4">
      <w:pPr>
        <w:shd w:val="clear" w:color="auto" w:fill="FFFFFF"/>
        <w:spacing w:after="150" w:line="240" w:lineRule="auto"/>
        <w:rPr>
          <w:rFonts w:ascii="Segoe Print" w:eastAsia="Times New Roman" w:hAnsi="Segoe Print" w:cs="Times New Roman"/>
          <w:color w:val="666666"/>
          <w:sz w:val="20"/>
          <w:szCs w:val="20"/>
        </w:rPr>
      </w:pPr>
      <w:r w:rsidRPr="0020102B">
        <w:rPr>
          <w:rFonts w:ascii="Segoe Print" w:eastAsia="Times New Roman" w:hAnsi="Segoe Print" w:cs="Times New Roman"/>
          <w:color w:val="666666"/>
          <w:sz w:val="20"/>
          <w:szCs w:val="20"/>
        </w:rPr>
        <w:t>The soils of volcanic origin are very fertile because they are rich in mineral elements, especially phosphorus, potassium, iron, magnesium</w:t>
      </w:r>
      <w:r w:rsidR="00E34758">
        <w:rPr>
          <w:rFonts w:ascii="Segoe Print" w:eastAsia="Times New Roman" w:hAnsi="Segoe Print" w:cs="Times New Roman"/>
          <w:color w:val="666666"/>
          <w:sz w:val="20"/>
          <w:szCs w:val="20"/>
        </w:rPr>
        <w:t>,</w:t>
      </w:r>
      <w:r w:rsidRPr="0020102B">
        <w:rPr>
          <w:rFonts w:ascii="Segoe Print" w:eastAsia="Times New Roman" w:hAnsi="Segoe Print" w:cs="Times New Roman"/>
          <w:color w:val="666666"/>
          <w:sz w:val="20"/>
          <w:szCs w:val="20"/>
        </w:rPr>
        <w:t xml:space="preserve"> and calcium.</w:t>
      </w:r>
    </w:p>
    <w:p w14:paraId="4B6832FE" w14:textId="73DC932F" w:rsidR="008E2C46" w:rsidRPr="008E2C46" w:rsidRDefault="008E2C46" w:rsidP="00526952">
      <w:pPr>
        <w:shd w:val="clear" w:color="auto" w:fill="FFFFFF"/>
        <w:spacing w:line="630" w:lineRule="atLeast"/>
        <w:rPr>
          <w:rFonts w:ascii="Segoe Print" w:eastAsia="Times New Roman" w:hAnsi="Segoe Print" w:cs="Times New Roman"/>
          <w:i/>
          <w:iCs/>
          <w:color w:val="CB6219"/>
          <w:sz w:val="20"/>
          <w:szCs w:val="20"/>
        </w:rPr>
      </w:pPr>
      <w:r w:rsidRPr="008E2C46">
        <w:rPr>
          <w:rFonts w:ascii="Segoe Print" w:eastAsia="Times New Roman" w:hAnsi="Segoe Print" w:cs="Times New Roman"/>
          <w:i/>
          <w:iCs/>
          <w:color w:val="CB6219"/>
          <w:sz w:val="20"/>
          <w:szCs w:val="20"/>
        </w:rPr>
        <w:t>Summer in a glass</w:t>
      </w:r>
    </w:p>
    <w:p w14:paraId="777907D2" w14:textId="7EAC8B02" w:rsidR="008E2C46" w:rsidRPr="00526952" w:rsidRDefault="008E2C46" w:rsidP="00526952">
      <w:pPr>
        <w:shd w:val="clear" w:color="auto" w:fill="FFFFFF"/>
        <w:spacing w:after="0" w:line="240" w:lineRule="auto"/>
        <w:rPr>
          <w:rFonts w:ascii="Segoe Print" w:eastAsia="Times New Roman" w:hAnsi="Segoe Print" w:cs="Times New Roman"/>
          <w:color w:val="666666"/>
          <w:sz w:val="20"/>
          <w:szCs w:val="20"/>
        </w:rPr>
      </w:pPr>
      <w:r w:rsidRPr="008E2C46">
        <w:rPr>
          <w:rFonts w:ascii="Segoe Print" w:eastAsia="Times New Roman" w:hAnsi="Segoe Print" w:cs="Times New Roman"/>
          <w:color w:val="666666"/>
          <w:sz w:val="20"/>
          <w:szCs w:val="20"/>
        </w:rPr>
        <w:t xml:space="preserve">Dedicated to the history and nature of Lipari, it recalls the famous </w:t>
      </w:r>
      <w:proofErr w:type="spellStart"/>
      <w:r w:rsidRPr="008E2C46">
        <w:rPr>
          <w:rFonts w:ascii="Segoe Print" w:eastAsia="Times New Roman" w:hAnsi="Segoe Print" w:cs="Times New Roman"/>
          <w:color w:val="666666"/>
          <w:sz w:val="20"/>
          <w:szCs w:val="20"/>
        </w:rPr>
        <w:t>Porticello</w:t>
      </w:r>
      <w:proofErr w:type="spellEnd"/>
      <w:r w:rsidRPr="008E2C46">
        <w:rPr>
          <w:rFonts w:ascii="Segoe Print" w:eastAsia="Times New Roman" w:hAnsi="Segoe Print" w:cs="Times New Roman"/>
          <w:color w:val="666666"/>
          <w:sz w:val="20"/>
          <w:szCs w:val="20"/>
        </w:rPr>
        <w:t xml:space="preserve"> beach with its pier, where the workers of the Pumice Quarries carried the loads to be embarked on the ships.</w:t>
      </w:r>
    </w:p>
    <w:p w14:paraId="1AF7F7B7" w14:textId="77777777" w:rsidR="00A61385" w:rsidRPr="00A61385" w:rsidRDefault="00A61385" w:rsidP="00526952">
      <w:pPr>
        <w:shd w:val="clear" w:color="auto" w:fill="FFFFFF"/>
        <w:spacing w:line="630" w:lineRule="atLeast"/>
        <w:rPr>
          <w:rFonts w:ascii="Segoe Print" w:eastAsia="Times New Roman" w:hAnsi="Segoe Print" w:cs="Times New Roman"/>
          <w:i/>
          <w:iCs/>
          <w:color w:val="CB6219"/>
          <w:sz w:val="20"/>
          <w:szCs w:val="20"/>
        </w:rPr>
      </w:pPr>
      <w:r w:rsidRPr="00A61385">
        <w:rPr>
          <w:rFonts w:ascii="Segoe Print" w:eastAsia="Times New Roman" w:hAnsi="Segoe Print" w:cs="Times New Roman"/>
          <w:i/>
          <w:iCs/>
          <w:color w:val="CB6219"/>
          <w:sz w:val="20"/>
          <w:szCs w:val="20"/>
        </w:rPr>
        <w:t>Fresh and balanced</w:t>
      </w:r>
    </w:p>
    <w:p w14:paraId="35E6DB55" w14:textId="77777777" w:rsidR="00A61385" w:rsidRPr="00A61385" w:rsidRDefault="00A61385" w:rsidP="00526952">
      <w:pPr>
        <w:shd w:val="clear" w:color="auto" w:fill="FFFFFF"/>
        <w:spacing w:line="360" w:lineRule="atLeast"/>
        <w:rPr>
          <w:rFonts w:ascii="Segoe Print" w:eastAsia="Times New Roman" w:hAnsi="Segoe Print" w:cs="Times New Roman"/>
          <w:color w:val="666666"/>
          <w:sz w:val="20"/>
          <w:szCs w:val="20"/>
        </w:rPr>
      </w:pPr>
      <w:r w:rsidRPr="00A61385">
        <w:rPr>
          <w:rFonts w:ascii="Segoe Print" w:eastAsia="Times New Roman" w:hAnsi="Segoe Print" w:cs="Times New Roman"/>
          <w:color w:val="666666"/>
          <w:sz w:val="20"/>
          <w:szCs w:val="20"/>
        </w:rPr>
        <w:t xml:space="preserve">A dry white wine, with a straw yellow color with bright green reflections, which comes from the combination of the liveliness of </w:t>
      </w:r>
      <w:proofErr w:type="spellStart"/>
      <w:r w:rsidRPr="00A61385">
        <w:rPr>
          <w:rFonts w:ascii="Segoe Print" w:eastAsia="Times New Roman" w:hAnsi="Segoe Print" w:cs="Times New Roman"/>
          <w:color w:val="666666"/>
          <w:sz w:val="20"/>
          <w:szCs w:val="20"/>
        </w:rPr>
        <w:t>Carricante</w:t>
      </w:r>
      <w:proofErr w:type="spellEnd"/>
      <w:r w:rsidRPr="00A61385">
        <w:rPr>
          <w:rFonts w:ascii="Segoe Print" w:eastAsia="Times New Roman" w:hAnsi="Segoe Print" w:cs="Times New Roman"/>
          <w:color w:val="666666"/>
          <w:sz w:val="20"/>
          <w:szCs w:val="20"/>
        </w:rPr>
        <w:t xml:space="preserve"> and the aromaticity of Moscato Bianco and Malvasia </w:t>
      </w:r>
      <w:proofErr w:type="spellStart"/>
      <w:r w:rsidRPr="00A61385">
        <w:rPr>
          <w:rFonts w:ascii="Segoe Print" w:eastAsia="Times New Roman" w:hAnsi="Segoe Print" w:cs="Times New Roman"/>
          <w:color w:val="666666"/>
          <w:sz w:val="20"/>
          <w:szCs w:val="20"/>
        </w:rPr>
        <w:t>delle</w:t>
      </w:r>
      <w:proofErr w:type="spellEnd"/>
      <w:r w:rsidRPr="00A61385">
        <w:rPr>
          <w:rFonts w:ascii="Segoe Print" w:eastAsia="Times New Roman" w:hAnsi="Segoe Print" w:cs="Times New Roman"/>
          <w:color w:val="666666"/>
          <w:sz w:val="20"/>
          <w:szCs w:val="20"/>
        </w:rPr>
        <w:t xml:space="preserve"> Lipari. The scent is herbaceous and the fruity notes, with hints of apple, make it fresh and balanced.</w:t>
      </w:r>
    </w:p>
    <w:p w14:paraId="3C5DB4B4" w14:textId="05A98AE4" w:rsidR="00A61385" w:rsidRPr="008E2C46" w:rsidRDefault="00086BDF" w:rsidP="00526952">
      <w:pPr>
        <w:shd w:val="clear" w:color="auto" w:fill="FFFFFF"/>
        <w:spacing w:after="0" w:line="240" w:lineRule="auto"/>
        <w:rPr>
          <w:rFonts w:ascii="Segoe Print" w:eastAsia="Times New Roman" w:hAnsi="Segoe Print" w:cs="Times New Roman"/>
          <w:color w:val="666666"/>
          <w:sz w:val="20"/>
          <w:szCs w:val="20"/>
        </w:rPr>
      </w:pPr>
      <w:r w:rsidRPr="00526952">
        <w:rPr>
          <w:rFonts w:ascii="Segoe Print" w:hAnsi="Segoe Print"/>
          <w:sz w:val="20"/>
          <w:szCs w:val="20"/>
        </w:rPr>
        <w:t xml:space="preserve">FOOD PAIRING Excellent with seafood salads, </w:t>
      </w:r>
      <w:r w:rsidR="00526952">
        <w:rPr>
          <w:rFonts w:ascii="Segoe Print" w:hAnsi="Segoe Print"/>
          <w:sz w:val="20"/>
          <w:szCs w:val="20"/>
        </w:rPr>
        <w:t>Fish</w:t>
      </w:r>
      <w:r w:rsidR="0078054D">
        <w:rPr>
          <w:rFonts w:ascii="Segoe Print" w:hAnsi="Segoe Print"/>
          <w:sz w:val="20"/>
          <w:szCs w:val="20"/>
        </w:rPr>
        <w:t>,</w:t>
      </w:r>
      <w:r w:rsidRPr="00526952">
        <w:rPr>
          <w:rFonts w:ascii="Segoe Print" w:hAnsi="Segoe Print"/>
          <w:sz w:val="20"/>
          <w:szCs w:val="20"/>
        </w:rPr>
        <w:t xml:space="preserve"> </w:t>
      </w:r>
      <w:r w:rsidR="0078054D">
        <w:rPr>
          <w:rFonts w:ascii="Segoe Print" w:hAnsi="Segoe Print"/>
          <w:sz w:val="20"/>
          <w:szCs w:val="20"/>
        </w:rPr>
        <w:t>Fi</w:t>
      </w:r>
      <w:r w:rsidRPr="00526952">
        <w:rPr>
          <w:rFonts w:ascii="Segoe Print" w:hAnsi="Segoe Print"/>
          <w:sz w:val="20"/>
          <w:szCs w:val="20"/>
        </w:rPr>
        <w:t>rst courses, fries and soft cheeses</w:t>
      </w:r>
    </w:p>
    <w:p w14:paraId="7856EBD3" w14:textId="39A1F743" w:rsidR="00C031FD" w:rsidRDefault="00C031FD">
      <w:pPr>
        <w:rPr>
          <w:rFonts w:ascii="Segoe Print" w:hAnsi="Segoe Print"/>
        </w:rPr>
      </w:pPr>
    </w:p>
    <w:p w14:paraId="15C7AF2C" w14:textId="334B3CE7" w:rsidR="004D48C0" w:rsidRDefault="00224A05" w:rsidP="001533A9">
      <w:pPr>
        <w:rPr>
          <w:rFonts w:ascii="Segoe Print" w:hAnsi="Segoe Print"/>
          <w:b/>
          <w:bCs/>
          <w:sz w:val="24"/>
          <w:szCs w:val="24"/>
          <w:shd w:val="clear" w:color="auto" w:fill="FFFFFF"/>
        </w:rPr>
      </w:pPr>
      <w:proofErr w:type="spellStart"/>
      <w:r>
        <w:rPr>
          <w:rFonts w:ascii="Segoe Print" w:hAnsi="Segoe Print"/>
          <w:b/>
          <w:bCs/>
          <w:sz w:val="24"/>
          <w:szCs w:val="24"/>
          <w:shd w:val="clear" w:color="auto" w:fill="FFFFFF"/>
        </w:rPr>
        <w:t>Melipal</w:t>
      </w:r>
      <w:proofErr w:type="spellEnd"/>
      <w:r>
        <w:rPr>
          <w:rFonts w:ascii="Segoe Print" w:hAnsi="Segoe Print"/>
          <w:b/>
          <w:bCs/>
          <w:sz w:val="24"/>
          <w:szCs w:val="24"/>
          <w:shd w:val="clear" w:color="auto" w:fill="FFFFFF"/>
        </w:rPr>
        <w:t>, Cabernet Sauvignon, Mendoza Argentina</w:t>
      </w:r>
      <w:r w:rsidR="00B331E6" w:rsidRPr="001B4612">
        <w:rPr>
          <w:rFonts w:ascii="Segoe Print" w:hAnsi="Segoe Print"/>
          <w:b/>
          <w:bCs/>
          <w:sz w:val="24"/>
          <w:szCs w:val="24"/>
          <w:shd w:val="clear" w:color="auto" w:fill="FFFFFF"/>
        </w:rPr>
        <w:t>, 20</w:t>
      </w:r>
      <w:r w:rsidR="00CA4DDF">
        <w:rPr>
          <w:rFonts w:ascii="Segoe Print" w:hAnsi="Segoe Print"/>
          <w:b/>
          <w:bCs/>
          <w:sz w:val="24"/>
          <w:szCs w:val="24"/>
          <w:shd w:val="clear" w:color="auto" w:fill="FFFFFF"/>
        </w:rPr>
        <w:t>1</w:t>
      </w:r>
      <w:r>
        <w:rPr>
          <w:rFonts w:ascii="Segoe Print" w:hAnsi="Segoe Print"/>
          <w:b/>
          <w:bCs/>
          <w:sz w:val="24"/>
          <w:szCs w:val="24"/>
          <w:shd w:val="clear" w:color="auto" w:fill="FFFFFF"/>
        </w:rPr>
        <w:t>4</w:t>
      </w:r>
    </w:p>
    <w:p w14:paraId="6F6BAB37" w14:textId="77777777" w:rsidR="0060356A" w:rsidRPr="00C64127" w:rsidRDefault="0060356A" w:rsidP="0060356A">
      <w:pPr>
        <w:rPr>
          <w:rFonts w:ascii="Segoe Print" w:hAnsi="Segoe Print"/>
          <w:sz w:val="20"/>
          <w:szCs w:val="20"/>
        </w:rPr>
      </w:pPr>
      <w:r w:rsidRPr="00C64127">
        <w:rPr>
          <w:rFonts w:ascii="Segoe Print" w:eastAsia="Times New Roman" w:hAnsi="Segoe Print" w:cs="Microsoft Sans Serif"/>
          <w:b/>
          <w:bCs/>
          <w:color w:val="555555"/>
          <w:sz w:val="20"/>
          <w:szCs w:val="20"/>
          <w:shd w:val="clear" w:color="auto" w:fill="FFFFFF"/>
        </w:rPr>
        <w:t>About the region</w:t>
      </w:r>
      <w:r w:rsidRPr="00C64127">
        <w:rPr>
          <w:rFonts w:ascii="Segoe Print" w:eastAsia="Times New Roman" w:hAnsi="Segoe Print" w:cs="Microsoft Sans Serif"/>
          <w:color w:val="555555"/>
          <w:sz w:val="20"/>
          <w:szCs w:val="20"/>
          <w:shd w:val="clear" w:color="auto" w:fill="FFFFFF"/>
        </w:rPr>
        <w:t xml:space="preserve">: </w:t>
      </w:r>
      <w:r w:rsidRPr="00C64127">
        <w:rPr>
          <w:rFonts w:ascii="Segoe Print" w:hAnsi="Segoe Print"/>
          <w:sz w:val="20"/>
          <w:szCs w:val="20"/>
        </w:rPr>
        <w:t>Mendoza</w:t>
      </w:r>
    </w:p>
    <w:p w14:paraId="10945924" w14:textId="77777777" w:rsidR="0060356A" w:rsidRPr="00C64127" w:rsidRDefault="0060356A" w:rsidP="0060356A">
      <w:pPr>
        <w:pStyle w:val="NormalWeb"/>
        <w:spacing w:before="0" w:beforeAutospacing="0" w:after="0" w:afterAutospacing="0"/>
        <w:textAlignment w:val="baseline"/>
        <w:rPr>
          <w:rFonts w:ascii="Segoe Print" w:hAnsi="Segoe Print"/>
          <w:sz w:val="20"/>
          <w:szCs w:val="20"/>
        </w:rPr>
      </w:pPr>
      <w:r w:rsidRPr="00C64127">
        <w:rPr>
          <w:rFonts w:ascii="Segoe Print" w:hAnsi="Segoe Print"/>
          <w:sz w:val="20"/>
          <w:szCs w:val="20"/>
        </w:rPr>
        <w:t xml:space="preserve">By far the largest and best-known winemaking province in Argentina, Mendoza is responsible for over 70% of the country’s enological output. Set in the eastern foothills of the Andes Mountains, the climate is dry and continental, presenting relatively few challenges for viticulturists during the growing season. Mendoza, divided into several distinctive sub-regions, including </w:t>
      </w:r>
      <w:proofErr w:type="spellStart"/>
      <w:r w:rsidRPr="00C64127">
        <w:rPr>
          <w:rFonts w:ascii="Segoe Print" w:hAnsi="Segoe Print"/>
          <w:sz w:val="20"/>
          <w:szCs w:val="20"/>
        </w:rPr>
        <w:t>Luján</w:t>
      </w:r>
      <w:proofErr w:type="spellEnd"/>
      <w:r w:rsidRPr="00C64127">
        <w:rPr>
          <w:rFonts w:ascii="Segoe Print" w:hAnsi="Segoe Print"/>
          <w:sz w:val="20"/>
          <w:szCs w:val="20"/>
        </w:rPr>
        <w:t xml:space="preserve"> de </w:t>
      </w:r>
      <w:proofErr w:type="spellStart"/>
      <w:r w:rsidRPr="00C64127">
        <w:rPr>
          <w:rFonts w:ascii="Segoe Print" w:hAnsi="Segoe Print"/>
          <w:sz w:val="20"/>
          <w:szCs w:val="20"/>
        </w:rPr>
        <w:t>Cuyo</w:t>
      </w:r>
      <w:proofErr w:type="spellEnd"/>
      <w:r w:rsidRPr="00C64127">
        <w:rPr>
          <w:rFonts w:ascii="Segoe Print" w:hAnsi="Segoe Print"/>
          <w:sz w:val="20"/>
          <w:szCs w:val="20"/>
        </w:rPr>
        <w:t xml:space="preserve"> and the </w:t>
      </w:r>
      <w:proofErr w:type="spellStart"/>
      <w:r w:rsidRPr="00C64127">
        <w:rPr>
          <w:rFonts w:ascii="Segoe Print" w:hAnsi="Segoe Print"/>
          <w:sz w:val="20"/>
          <w:szCs w:val="20"/>
        </w:rPr>
        <w:fldChar w:fldCharType="begin"/>
      </w:r>
      <w:r w:rsidRPr="00C64127">
        <w:rPr>
          <w:rFonts w:ascii="Segoe Print" w:hAnsi="Segoe Print"/>
          <w:sz w:val="20"/>
          <w:szCs w:val="20"/>
        </w:rPr>
        <w:instrText xml:space="preserve"> HYPERLINK "https://www.wine.com/list/wine/uco-valley/7155-107013" </w:instrText>
      </w:r>
      <w:r w:rsidRPr="00C64127">
        <w:rPr>
          <w:rFonts w:ascii="Segoe Print" w:hAnsi="Segoe Print"/>
          <w:sz w:val="20"/>
          <w:szCs w:val="20"/>
        </w:rPr>
        <w:fldChar w:fldCharType="separate"/>
      </w:r>
      <w:r w:rsidRPr="00C64127">
        <w:rPr>
          <w:rStyle w:val="Hyperlink"/>
          <w:rFonts w:ascii="Segoe Print" w:hAnsi="Segoe Print"/>
          <w:color w:val="1767DD"/>
          <w:sz w:val="20"/>
          <w:szCs w:val="20"/>
          <w:bdr w:val="none" w:sz="0" w:space="0" w:color="auto" w:frame="1"/>
        </w:rPr>
        <w:t>Uco</w:t>
      </w:r>
      <w:proofErr w:type="spellEnd"/>
      <w:r w:rsidRPr="00C64127">
        <w:rPr>
          <w:rStyle w:val="Hyperlink"/>
          <w:rFonts w:ascii="Segoe Print" w:hAnsi="Segoe Print"/>
          <w:color w:val="1767DD"/>
          <w:sz w:val="20"/>
          <w:szCs w:val="20"/>
          <w:bdr w:val="none" w:sz="0" w:space="0" w:color="auto" w:frame="1"/>
        </w:rPr>
        <w:t xml:space="preserve"> Valley</w:t>
      </w:r>
      <w:r w:rsidRPr="00C64127">
        <w:rPr>
          <w:rFonts w:ascii="Segoe Print" w:hAnsi="Segoe Print"/>
          <w:sz w:val="20"/>
          <w:szCs w:val="20"/>
        </w:rPr>
        <w:fldChar w:fldCharType="end"/>
      </w:r>
      <w:r w:rsidRPr="00C64127">
        <w:rPr>
          <w:rFonts w:ascii="Segoe Print" w:hAnsi="Segoe Print"/>
          <w:sz w:val="20"/>
          <w:szCs w:val="20"/>
        </w:rPr>
        <w:t>, is the source of some of the country’s finest wines.</w:t>
      </w:r>
    </w:p>
    <w:p w14:paraId="262C6CCE" w14:textId="77777777" w:rsidR="0060356A" w:rsidRPr="00C64127" w:rsidRDefault="0060356A" w:rsidP="0060356A">
      <w:pPr>
        <w:pStyle w:val="NormalWeb"/>
        <w:spacing w:before="0" w:beforeAutospacing="0" w:after="0" w:afterAutospacing="0"/>
        <w:textAlignment w:val="baseline"/>
        <w:rPr>
          <w:rFonts w:ascii="Segoe Print" w:hAnsi="Segoe Print"/>
          <w:sz w:val="20"/>
          <w:szCs w:val="20"/>
        </w:rPr>
      </w:pPr>
      <w:r w:rsidRPr="00C64127">
        <w:rPr>
          <w:rFonts w:ascii="Segoe Print" w:hAnsi="Segoe Print"/>
          <w:sz w:val="20"/>
          <w:szCs w:val="20"/>
        </w:rPr>
        <w:t>For many wine lovers, Mendoza is practically synonymous with </w:t>
      </w:r>
      <w:hyperlink r:id="rId5" w:history="1">
        <w:r w:rsidRPr="00C64127">
          <w:rPr>
            <w:rStyle w:val="Hyperlink"/>
            <w:rFonts w:ascii="Segoe Print" w:hAnsi="Segoe Print"/>
            <w:color w:val="1767DD"/>
            <w:sz w:val="20"/>
            <w:szCs w:val="20"/>
            <w:bdr w:val="none" w:sz="0" w:space="0" w:color="auto" w:frame="1"/>
          </w:rPr>
          <w:t>Malbec</w:t>
        </w:r>
      </w:hyperlink>
      <w:r w:rsidRPr="00C64127">
        <w:rPr>
          <w:rFonts w:ascii="Segoe Print" w:hAnsi="Segoe Print"/>
          <w:sz w:val="20"/>
          <w:szCs w:val="20"/>
        </w:rPr>
        <w:t>. Originally a Bordelaise variety brought to Argentina by the French in the mid-1800s, here it found success and renown that it never knew in its homeland where a finicky climate gives mixed results. </w:t>
      </w:r>
      <w:hyperlink r:id="rId6" w:history="1">
        <w:r w:rsidRPr="00C64127">
          <w:rPr>
            <w:rStyle w:val="Hyperlink"/>
            <w:rFonts w:ascii="Segoe Print" w:hAnsi="Segoe Print"/>
            <w:color w:val="1767DD"/>
            <w:sz w:val="20"/>
            <w:szCs w:val="20"/>
            <w:bdr w:val="none" w:sz="0" w:space="0" w:color="auto" w:frame="1"/>
          </w:rPr>
          <w:t>Cabernet Sauvignon</w:t>
        </w:r>
      </w:hyperlink>
      <w:r w:rsidRPr="00C64127">
        <w:rPr>
          <w:rFonts w:ascii="Segoe Print" w:hAnsi="Segoe Print"/>
          <w:sz w:val="20"/>
          <w:szCs w:val="20"/>
        </w:rPr>
        <w:t>, </w:t>
      </w:r>
      <w:hyperlink r:id="rId7" w:history="1">
        <w:r w:rsidRPr="00C64127">
          <w:rPr>
            <w:rStyle w:val="Hyperlink"/>
            <w:rFonts w:ascii="Segoe Print" w:hAnsi="Segoe Print"/>
            <w:color w:val="1767DD"/>
            <w:sz w:val="20"/>
            <w:szCs w:val="20"/>
            <w:bdr w:val="none" w:sz="0" w:space="0" w:color="auto" w:frame="1"/>
          </w:rPr>
          <w:t>Syrah</w:t>
        </w:r>
      </w:hyperlink>
      <w:r w:rsidRPr="00C64127">
        <w:rPr>
          <w:rFonts w:ascii="Segoe Print" w:hAnsi="Segoe Print"/>
          <w:sz w:val="20"/>
          <w:szCs w:val="20"/>
        </w:rPr>
        <w:t>, </w:t>
      </w:r>
      <w:proofErr w:type="spellStart"/>
      <w:r w:rsidRPr="00C64127">
        <w:rPr>
          <w:rFonts w:ascii="Segoe Print" w:hAnsi="Segoe Print"/>
          <w:sz w:val="20"/>
          <w:szCs w:val="20"/>
        </w:rPr>
        <w:fldChar w:fldCharType="begin"/>
      </w:r>
      <w:r w:rsidRPr="00C64127">
        <w:rPr>
          <w:rFonts w:ascii="Segoe Print" w:hAnsi="Segoe Print"/>
          <w:sz w:val="20"/>
          <w:szCs w:val="20"/>
        </w:rPr>
        <w:instrText xml:space="preserve"> HYPERLINK "https://www.wine.com/list/wine/merlot/7155-138" </w:instrText>
      </w:r>
      <w:r w:rsidRPr="00C64127">
        <w:rPr>
          <w:rFonts w:ascii="Segoe Print" w:hAnsi="Segoe Print"/>
          <w:sz w:val="20"/>
          <w:szCs w:val="20"/>
        </w:rPr>
        <w:fldChar w:fldCharType="separate"/>
      </w:r>
      <w:r w:rsidRPr="00C64127">
        <w:rPr>
          <w:rStyle w:val="Hyperlink"/>
          <w:rFonts w:ascii="Segoe Print" w:hAnsi="Segoe Print"/>
          <w:color w:val="1767DD"/>
          <w:sz w:val="20"/>
          <w:szCs w:val="20"/>
          <w:bdr w:val="none" w:sz="0" w:space="0" w:color="auto" w:frame="1"/>
        </w:rPr>
        <w:t>Merlot</w:t>
      </w:r>
      <w:r w:rsidRPr="00C64127">
        <w:rPr>
          <w:rFonts w:ascii="Segoe Print" w:hAnsi="Segoe Print"/>
          <w:sz w:val="20"/>
          <w:szCs w:val="20"/>
        </w:rPr>
        <w:fldChar w:fldCharType="end"/>
      </w:r>
      <w:r w:rsidRPr="00C64127">
        <w:rPr>
          <w:rFonts w:ascii="Segoe Print" w:hAnsi="Segoe Print"/>
          <w:sz w:val="20"/>
          <w:szCs w:val="20"/>
        </w:rPr>
        <w:t>and</w:t>
      </w:r>
      <w:proofErr w:type="spellEnd"/>
      <w:r w:rsidRPr="00C64127">
        <w:rPr>
          <w:rFonts w:ascii="Segoe Print" w:hAnsi="Segoe Print"/>
          <w:sz w:val="20"/>
          <w:szCs w:val="20"/>
        </w:rPr>
        <w:t> </w:t>
      </w:r>
      <w:hyperlink r:id="rId8" w:history="1">
        <w:r w:rsidRPr="00C64127">
          <w:rPr>
            <w:rStyle w:val="Hyperlink"/>
            <w:rFonts w:ascii="Segoe Print" w:hAnsi="Segoe Print"/>
            <w:color w:val="1767DD"/>
            <w:sz w:val="20"/>
            <w:szCs w:val="20"/>
            <w:bdr w:val="none" w:sz="0" w:space="0" w:color="auto" w:frame="1"/>
          </w:rPr>
          <w:t>Pinot Noir</w:t>
        </w:r>
      </w:hyperlink>
      <w:r w:rsidRPr="00C64127">
        <w:rPr>
          <w:rFonts w:ascii="Segoe Print" w:hAnsi="Segoe Print"/>
          <w:sz w:val="20"/>
          <w:szCs w:val="20"/>
        </w:rPr>
        <w:t> are all widely planted here as well (and sometimes even blended with each other or Malbec). Mendoza's main white varieties include </w:t>
      </w:r>
      <w:hyperlink r:id="rId9" w:history="1">
        <w:r w:rsidRPr="00C64127">
          <w:rPr>
            <w:rStyle w:val="Hyperlink"/>
            <w:rFonts w:ascii="Segoe Print" w:hAnsi="Segoe Print"/>
            <w:color w:val="1767DD"/>
            <w:sz w:val="20"/>
            <w:szCs w:val="20"/>
            <w:bdr w:val="none" w:sz="0" w:space="0" w:color="auto" w:frame="1"/>
          </w:rPr>
          <w:t>Chardonnay</w:t>
        </w:r>
      </w:hyperlink>
      <w:r w:rsidRPr="00C64127">
        <w:rPr>
          <w:rFonts w:ascii="Segoe Print" w:hAnsi="Segoe Print"/>
          <w:sz w:val="20"/>
          <w:szCs w:val="20"/>
        </w:rPr>
        <w:t>, </w:t>
      </w:r>
      <w:proofErr w:type="spellStart"/>
      <w:r w:rsidRPr="00C64127">
        <w:rPr>
          <w:rFonts w:ascii="Segoe Print" w:hAnsi="Segoe Print"/>
          <w:sz w:val="20"/>
          <w:szCs w:val="20"/>
        </w:rPr>
        <w:fldChar w:fldCharType="begin"/>
      </w:r>
      <w:r w:rsidRPr="00C64127">
        <w:rPr>
          <w:rFonts w:ascii="Segoe Print" w:hAnsi="Segoe Print"/>
          <w:sz w:val="20"/>
          <w:szCs w:val="20"/>
        </w:rPr>
        <w:instrText xml:space="preserve"> HYPERLINK "https://www.wine.com/list/wine/torrontes/7155-209" </w:instrText>
      </w:r>
      <w:r w:rsidRPr="00C64127">
        <w:rPr>
          <w:rFonts w:ascii="Segoe Print" w:hAnsi="Segoe Print"/>
          <w:sz w:val="20"/>
          <w:szCs w:val="20"/>
        </w:rPr>
        <w:fldChar w:fldCharType="separate"/>
      </w:r>
      <w:r w:rsidRPr="00C64127">
        <w:rPr>
          <w:rStyle w:val="Hyperlink"/>
          <w:rFonts w:ascii="Segoe Print" w:hAnsi="Segoe Print"/>
          <w:color w:val="1767DD"/>
          <w:sz w:val="20"/>
          <w:szCs w:val="20"/>
          <w:bdr w:val="none" w:sz="0" w:space="0" w:color="auto" w:frame="1"/>
        </w:rPr>
        <w:t>Torrontés</w:t>
      </w:r>
      <w:proofErr w:type="spellEnd"/>
      <w:r w:rsidRPr="00C64127">
        <w:rPr>
          <w:rFonts w:ascii="Segoe Print" w:hAnsi="Segoe Print"/>
          <w:sz w:val="20"/>
          <w:szCs w:val="20"/>
        </w:rPr>
        <w:fldChar w:fldCharType="end"/>
      </w:r>
      <w:r w:rsidRPr="00C64127">
        <w:rPr>
          <w:rFonts w:ascii="Segoe Print" w:hAnsi="Segoe Print"/>
          <w:sz w:val="20"/>
          <w:szCs w:val="20"/>
        </w:rPr>
        <w:t>, </w:t>
      </w:r>
      <w:hyperlink r:id="rId10" w:history="1">
        <w:r w:rsidRPr="00C64127">
          <w:rPr>
            <w:rStyle w:val="Hyperlink"/>
            <w:rFonts w:ascii="Segoe Print" w:hAnsi="Segoe Print"/>
            <w:color w:val="1767DD"/>
            <w:sz w:val="20"/>
            <w:szCs w:val="20"/>
            <w:bdr w:val="none" w:sz="0" w:space="0" w:color="auto" w:frame="1"/>
          </w:rPr>
          <w:t>Sauvignon Blanc</w:t>
        </w:r>
      </w:hyperlink>
      <w:r w:rsidRPr="00C64127">
        <w:rPr>
          <w:rFonts w:ascii="Segoe Print" w:hAnsi="Segoe Print"/>
          <w:sz w:val="20"/>
          <w:szCs w:val="20"/>
        </w:rPr>
        <w:t> and </w:t>
      </w:r>
      <w:proofErr w:type="spellStart"/>
      <w:r w:rsidRPr="00C64127">
        <w:rPr>
          <w:rFonts w:ascii="Segoe Print" w:hAnsi="Segoe Print"/>
          <w:sz w:val="20"/>
          <w:szCs w:val="20"/>
        </w:rPr>
        <w:fldChar w:fldCharType="begin"/>
      </w:r>
      <w:r w:rsidRPr="00C64127">
        <w:rPr>
          <w:rFonts w:ascii="Segoe Print" w:hAnsi="Segoe Print"/>
          <w:sz w:val="20"/>
          <w:szCs w:val="20"/>
        </w:rPr>
        <w:instrText xml:space="preserve"> HYPERLINK "https://www.wine.com/list/wine/semillon/7155-177" </w:instrText>
      </w:r>
      <w:r w:rsidRPr="00C64127">
        <w:rPr>
          <w:rFonts w:ascii="Segoe Print" w:hAnsi="Segoe Print"/>
          <w:sz w:val="20"/>
          <w:szCs w:val="20"/>
        </w:rPr>
        <w:fldChar w:fldCharType="separate"/>
      </w:r>
      <w:r w:rsidRPr="00C64127">
        <w:rPr>
          <w:rStyle w:val="Hyperlink"/>
          <w:rFonts w:ascii="Segoe Print" w:hAnsi="Segoe Print"/>
          <w:color w:val="1767DD"/>
          <w:sz w:val="20"/>
          <w:szCs w:val="20"/>
          <w:bdr w:val="none" w:sz="0" w:space="0" w:color="auto" w:frame="1"/>
        </w:rPr>
        <w:t>Sémillon</w:t>
      </w:r>
      <w:proofErr w:type="spellEnd"/>
      <w:r w:rsidRPr="00C64127">
        <w:rPr>
          <w:rFonts w:ascii="Segoe Print" w:hAnsi="Segoe Print"/>
          <w:sz w:val="20"/>
          <w:szCs w:val="20"/>
        </w:rPr>
        <w:fldChar w:fldCharType="end"/>
      </w:r>
      <w:r w:rsidRPr="00C64127">
        <w:rPr>
          <w:rFonts w:ascii="Segoe Print" w:hAnsi="Segoe Print"/>
          <w:sz w:val="20"/>
          <w:szCs w:val="20"/>
        </w:rPr>
        <w:t>.</w:t>
      </w:r>
    </w:p>
    <w:p w14:paraId="20C2E22D" w14:textId="77777777" w:rsidR="0060356A" w:rsidRDefault="0060356A" w:rsidP="00B92C7E">
      <w:pPr>
        <w:spacing w:after="0" w:line="240" w:lineRule="auto"/>
        <w:rPr>
          <w:rFonts w:ascii="Segoe Print" w:hAnsi="Segoe Print"/>
          <w:sz w:val="20"/>
          <w:szCs w:val="20"/>
          <w:shd w:val="clear" w:color="auto" w:fill="FFFFFF"/>
        </w:rPr>
      </w:pPr>
    </w:p>
    <w:p w14:paraId="686C3991" w14:textId="049D473F" w:rsidR="001577B2" w:rsidRPr="00526683" w:rsidRDefault="009573C7" w:rsidP="00B92C7E">
      <w:pPr>
        <w:spacing w:after="0" w:line="240" w:lineRule="auto"/>
        <w:rPr>
          <w:rFonts w:ascii="Segoe Print" w:hAnsi="Segoe Print"/>
          <w:sz w:val="20"/>
          <w:szCs w:val="20"/>
          <w:shd w:val="clear" w:color="auto" w:fill="FFFFFF"/>
        </w:rPr>
      </w:pPr>
      <w:proofErr w:type="spellStart"/>
      <w:r w:rsidRPr="00526683">
        <w:rPr>
          <w:rFonts w:ascii="Segoe Print" w:hAnsi="Segoe Print"/>
          <w:sz w:val="20"/>
          <w:szCs w:val="20"/>
          <w:shd w:val="clear" w:color="auto" w:fill="FFFFFF"/>
        </w:rPr>
        <w:t>Melipal</w:t>
      </w:r>
      <w:proofErr w:type="spellEnd"/>
      <w:r w:rsidRPr="00526683">
        <w:rPr>
          <w:rFonts w:ascii="Segoe Print" w:hAnsi="Segoe Print"/>
          <w:sz w:val="20"/>
          <w:szCs w:val="20"/>
          <w:shd w:val="clear" w:color="auto" w:fill="FFFFFF"/>
        </w:rPr>
        <w:t xml:space="preserve"> is focused on sustainable winemaking </w:t>
      </w:r>
      <w:r w:rsidR="000C741C" w:rsidRPr="00526683">
        <w:rPr>
          <w:rFonts w:ascii="Segoe Print" w:hAnsi="Segoe Print"/>
          <w:sz w:val="20"/>
          <w:szCs w:val="20"/>
          <w:shd w:val="clear" w:color="auto" w:fill="FFFFFF"/>
        </w:rPr>
        <w:t>practices and although they are not officially certified, they avoid using any pesticides</w:t>
      </w:r>
      <w:r w:rsidR="00A3731F" w:rsidRPr="00526683">
        <w:rPr>
          <w:rFonts w:ascii="Segoe Print" w:hAnsi="Segoe Print"/>
          <w:sz w:val="20"/>
          <w:szCs w:val="20"/>
          <w:shd w:val="clear" w:color="auto" w:fill="FFFFFF"/>
        </w:rPr>
        <w:t xml:space="preserve"> and unnecessary chemicals in the vineyard. Their </w:t>
      </w:r>
      <w:r w:rsidR="003F13A1" w:rsidRPr="00526683">
        <w:rPr>
          <w:rFonts w:ascii="Segoe Print" w:hAnsi="Segoe Print"/>
          <w:sz w:val="20"/>
          <w:szCs w:val="20"/>
          <w:shd w:val="clear" w:color="auto" w:fill="FFFFFF"/>
        </w:rPr>
        <w:t>sprawling vineyard does not feature grapes alone – a large group of agave plants</w:t>
      </w:r>
      <w:r w:rsidR="00DF1E16" w:rsidRPr="00526683">
        <w:rPr>
          <w:rFonts w:ascii="Segoe Print" w:hAnsi="Segoe Print"/>
          <w:sz w:val="20"/>
          <w:szCs w:val="20"/>
          <w:shd w:val="clear" w:color="auto" w:fill="FFFFFF"/>
        </w:rPr>
        <w:t xml:space="preserve"> greet you as you approach the winery. </w:t>
      </w:r>
    </w:p>
    <w:p w14:paraId="4A7176E3" w14:textId="542B9085" w:rsidR="00DF1E16" w:rsidRPr="00526683" w:rsidRDefault="00DF1E16" w:rsidP="00B92C7E">
      <w:pPr>
        <w:spacing w:after="0" w:line="240" w:lineRule="auto"/>
        <w:rPr>
          <w:rFonts w:ascii="Segoe Print" w:hAnsi="Segoe Print"/>
          <w:sz w:val="20"/>
          <w:szCs w:val="20"/>
          <w:shd w:val="clear" w:color="auto" w:fill="FFFFFF"/>
        </w:rPr>
      </w:pPr>
      <w:r w:rsidRPr="00526683">
        <w:rPr>
          <w:rFonts w:ascii="Segoe Print" w:hAnsi="Segoe Print"/>
          <w:sz w:val="20"/>
          <w:szCs w:val="20"/>
          <w:shd w:val="clear" w:color="auto" w:fill="FFFFFF"/>
        </w:rPr>
        <w:t xml:space="preserve">While </w:t>
      </w:r>
      <w:proofErr w:type="spellStart"/>
      <w:r w:rsidRPr="00526683">
        <w:rPr>
          <w:rFonts w:ascii="Segoe Print" w:hAnsi="Segoe Print"/>
          <w:sz w:val="20"/>
          <w:szCs w:val="20"/>
          <w:shd w:val="clear" w:color="auto" w:fill="FFFFFF"/>
        </w:rPr>
        <w:t>Melipal’s</w:t>
      </w:r>
      <w:proofErr w:type="spellEnd"/>
      <w:r w:rsidRPr="00526683">
        <w:rPr>
          <w:rFonts w:ascii="Segoe Print" w:hAnsi="Segoe Print"/>
          <w:sz w:val="20"/>
          <w:szCs w:val="20"/>
          <w:shd w:val="clear" w:color="auto" w:fill="FFFFFF"/>
        </w:rPr>
        <w:t xml:space="preserve"> traditional line focuses on Malbec primarily, incorporating </w:t>
      </w:r>
      <w:proofErr w:type="spellStart"/>
      <w:r w:rsidR="006355B8" w:rsidRPr="00526683">
        <w:rPr>
          <w:rFonts w:ascii="Segoe Print" w:hAnsi="Segoe Print"/>
          <w:sz w:val="20"/>
          <w:szCs w:val="20"/>
          <w:shd w:val="clear" w:color="auto" w:fill="FFFFFF"/>
        </w:rPr>
        <w:t>Reservas</w:t>
      </w:r>
      <w:proofErr w:type="spellEnd"/>
      <w:r w:rsidR="006355B8" w:rsidRPr="00526683">
        <w:rPr>
          <w:rFonts w:ascii="Segoe Print" w:hAnsi="Segoe Print"/>
          <w:sz w:val="20"/>
          <w:szCs w:val="20"/>
          <w:shd w:val="clear" w:color="auto" w:fill="FFFFFF"/>
        </w:rPr>
        <w:t xml:space="preserve"> and Rosé</w:t>
      </w:r>
      <w:r w:rsidR="00C76B28" w:rsidRPr="00526683">
        <w:rPr>
          <w:rFonts w:ascii="Segoe Print" w:hAnsi="Segoe Print"/>
          <w:sz w:val="20"/>
          <w:szCs w:val="20"/>
          <w:shd w:val="clear" w:color="auto" w:fill="FFFFFF"/>
        </w:rPr>
        <w:t xml:space="preserve">, their newer line includes Cabernet Sauvignon and Merlot as well. </w:t>
      </w:r>
    </w:p>
    <w:p w14:paraId="6BD2FDC2" w14:textId="77777777" w:rsidR="0005446F" w:rsidRPr="00526683" w:rsidRDefault="0005446F" w:rsidP="001E7658">
      <w:pPr>
        <w:spacing w:after="0" w:line="240" w:lineRule="auto"/>
        <w:rPr>
          <w:rFonts w:ascii="Segoe Print" w:eastAsia="Times New Roman" w:hAnsi="Segoe Print" w:cs="Arial"/>
          <w:color w:val="292B2D"/>
          <w:spacing w:val="8"/>
          <w:sz w:val="20"/>
          <w:szCs w:val="20"/>
        </w:rPr>
      </w:pPr>
    </w:p>
    <w:p w14:paraId="566C1DF6" w14:textId="3DDCF110" w:rsidR="001E7658" w:rsidRPr="001E7658" w:rsidRDefault="001E7658" w:rsidP="001E7658">
      <w:pPr>
        <w:spacing w:after="0" w:line="240" w:lineRule="auto"/>
        <w:rPr>
          <w:rFonts w:ascii="Segoe Print" w:eastAsia="Times New Roman" w:hAnsi="Segoe Print" w:cs="Times New Roman"/>
          <w:sz w:val="20"/>
          <w:szCs w:val="20"/>
        </w:rPr>
      </w:pPr>
      <w:proofErr w:type="spellStart"/>
      <w:r w:rsidRPr="001E7658">
        <w:rPr>
          <w:rFonts w:ascii="Segoe Print" w:eastAsia="Times New Roman" w:hAnsi="Segoe Print" w:cs="Arial"/>
          <w:color w:val="292B2D"/>
          <w:spacing w:val="8"/>
          <w:sz w:val="20"/>
          <w:szCs w:val="20"/>
        </w:rPr>
        <w:t>Melipal</w:t>
      </w:r>
      <w:proofErr w:type="spellEnd"/>
      <w:r w:rsidRPr="001E7658">
        <w:rPr>
          <w:rFonts w:ascii="Segoe Print" w:eastAsia="Times New Roman" w:hAnsi="Segoe Print" w:cs="Arial"/>
          <w:color w:val="292B2D"/>
          <w:spacing w:val="8"/>
          <w:sz w:val="20"/>
          <w:szCs w:val="20"/>
        </w:rPr>
        <w:t xml:space="preserve">, a family owned and run winery, is located 20 minutes from Mendoza in the exclusive area of Agrelo, Lujan de </w:t>
      </w:r>
      <w:proofErr w:type="spellStart"/>
      <w:r w:rsidRPr="001E7658">
        <w:rPr>
          <w:rFonts w:ascii="Segoe Print" w:eastAsia="Times New Roman" w:hAnsi="Segoe Print" w:cs="Arial"/>
          <w:color w:val="292B2D"/>
          <w:spacing w:val="8"/>
          <w:sz w:val="20"/>
          <w:szCs w:val="20"/>
        </w:rPr>
        <w:t>Cuyo</w:t>
      </w:r>
      <w:proofErr w:type="spellEnd"/>
      <w:r w:rsidRPr="001E7658">
        <w:rPr>
          <w:rFonts w:ascii="Segoe Print" w:eastAsia="Times New Roman" w:hAnsi="Segoe Print" w:cs="Arial"/>
          <w:color w:val="292B2D"/>
          <w:spacing w:val="8"/>
          <w:sz w:val="20"/>
          <w:szCs w:val="20"/>
        </w:rPr>
        <w:t xml:space="preserve">, Argentina, at 958 </w:t>
      </w:r>
      <w:proofErr w:type="spellStart"/>
      <w:r w:rsidRPr="001E7658">
        <w:rPr>
          <w:rFonts w:ascii="Segoe Print" w:eastAsia="Times New Roman" w:hAnsi="Segoe Print" w:cs="Arial"/>
          <w:color w:val="292B2D"/>
          <w:spacing w:val="8"/>
          <w:sz w:val="20"/>
          <w:szCs w:val="20"/>
        </w:rPr>
        <w:t>meteres</w:t>
      </w:r>
      <w:proofErr w:type="spellEnd"/>
      <w:r w:rsidRPr="001E7658">
        <w:rPr>
          <w:rFonts w:ascii="Segoe Print" w:eastAsia="Times New Roman" w:hAnsi="Segoe Print" w:cs="Arial"/>
          <w:color w:val="292B2D"/>
          <w:spacing w:val="8"/>
          <w:sz w:val="20"/>
          <w:szCs w:val="20"/>
        </w:rPr>
        <w:t xml:space="preserve"> above sea level. Surrounded by willow trees, small canals and vineyards with a magnificent view of the </w:t>
      </w:r>
      <w:r w:rsidR="001B525D" w:rsidRPr="001E7658">
        <w:rPr>
          <w:rFonts w:ascii="Segoe Print" w:eastAsia="Times New Roman" w:hAnsi="Segoe Print" w:cs="Arial"/>
          <w:color w:val="292B2D"/>
          <w:spacing w:val="8"/>
          <w:sz w:val="20"/>
          <w:szCs w:val="20"/>
        </w:rPr>
        <w:t>Andes Mountain</w:t>
      </w:r>
      <w:r w:rsidRPr="001E7658">
        <w:rPr>
          <w:rFonts w:ascii="Segoe Print" w:eastAsia="Times New Roman" w:hAnsi="Segoe Print" w:cs="Arial"/>
          <w:color w:val="292B2D"/>
          <w:spacing w:val="8"/>
          <w:sz w:val="20"/>
          <w:szCs w:val="20"/>
        </w:rPr>
        <w:t xml:space="preserve"> range.</w:t>
      </w:r>
    </w:p>
    <w:p w14:paraId="0CC64B00" w14:textId="77777777" w:rsidR="001E7658" w:rsidRPr="001E7658" w:rsidRDefault="001E7658" w:rsidP="001E7658">
      <w:pPr>
        <w:spacing w:after="150" w:line="375" w:lineRule="atLeast"/>
        <w:textAlignment w:val="baseline"/>
        <w:rPr>
          <w:rFonts w:ascii="Segoe Print" w:eastAsia="Times New Roman" w:hAnsi="Segoe Print" w:cs="Arial"/>
          <w:color w:val="292B2D"/>
          <w:spacing w:val="8"/>
          <w:sz w:val="20"/>
          <w:szCs w:val="20"/>
        </w:rPr>
      </w:pPr>
      <w:r w:rsidRPr="001E7658">
        <w:rPr>
          <w:rFonts w:ascii="Segoe Print" w:eastAsia="Times New Roman" w:hAnsi="Segoe Print" w:cs="Arial"/>
          <w:color w:val="292B2D"/>
          <w:spacing w:val="8"/>
          <w:sz w:val="20"/>
          <w:szCs w:val="20"/>
        </w:rPr>
        <w:t>This state of 25 hectares out of its 51 date from 1900 and they turn this estate into a unique viticultural heritage. They are planted with Malbec and the area is watered by the traditional system of furrow irrigation.</w:t>
      </w:r>
    </w:p>
    <w:p w14:paraId="7BF87188" w14:textId="6E956223" w:rsidR="00DD35C1" w:rsidRDefault="00432338" w:rsidP="001533A9">
      <w:pPr>
        <w:rPr>
          <w:rFonts w:ascii="Segoe Print" w:hAnsi="Segoe Print"/>
          <w:sz w:val="20"/>
          <w:szCs w:val="20"/>
        </w:rPr>
      </w:pPr>
      <w:r w:rsidRPr="00432338">
        <w:rPr>
          <w:rFonts w:ascii="Segoe Print" w:hAnsi="Segoe Print"/>
          <w:sz w:val="20"/>
          <w:szCs w:val="20"/>
        </w:rPr>
        <w:t xml:space="preserve">Tasting Notes: </w:t>
      </w:r>
      <w:r w:rsidRPr="00432338">
        <w:rPr>
          <w:rFonts w:ascii="Segoe Print" w:hAnsi="Segoe Print"/>
          <w:sz w:val="20"/>
          <w:szCs w:val="20"/>
        </w:rPr>
        <w:t xml:space="preserve">On the nose, this wine exhibits intense spice aromas combined with subtle hints of toast and smoke. The wine is voluminous and smooth on the palate with </w:t>
      </w:r>
      <w:proofErr w:type="spellStart"/>
      <w:r w:rsidRPr="00432338">
        <w:rPr>
          <w:rFonts w:ascii="Segoe Print" w:hAnsi="Segoe Print"/>
          <w:sz w:val="20"/>
          <w:szCs w:val="20"/>
        </w:rPr>
        <w:t>well structured</w:t>
      </w:r>
      <w:proofErr w:type="spellEnd"/>
      <w:r w:rsidRPr="00432338">
        <w:rPr>
          <w:rFonts w:ascii="Segoe Print" w:hAnsi="Segoe Print"/>
          <w:sz w:val="20"/>
          <w:szCs w:val="20"/>
        </w:rPr>
        <w:t xml:space="preserve"> tannins.</w:t>
      </w:r>
    </w:p>
    <w:p w14:paraId="73E2DADD" w14:textId="77777777" w:rsidR="00432338" w:rsidRPr="00432338" w:rsidRDefault="00432338" w:rsidP="001533A9">
      <w:pPr>
        <w:rPr>
          <w:rFonts w:ascii="Segoe Print" w:hAnsi="Segoe Print"/>
          <w:b/>
          <w:bCs/>
          <w:sz w:val="20"/>
          <w:szCs w:val="20"/>
        </w:rPr>
      </w:pPr>
    </w:p>
    <w:p w14:paraId="386301E7" w14:textId="70185C76" w:rsidR="0062375E" w:rsidRPr="00FC1675" w:rsidRDefault="0062375E" w:rsidP="001533A9">
      <w:pPr>
        <w:rPr>
          <w:rFonts w:ascii="Segoe Print" w:hAnsi="Segoe Print"/>
          <w:b/>
          <w:bCs/>
          <w:sz w:val="24"/>
          <w:szCs w:val="24"/>
        </w:rPr>
      </w:pPr>
      <w:r w:rsidRPr="00FC1675">
        <w:rPr>
          <w:rFonts w:ascii="Segoe Print" w:hAnsi="Segoe Print"/>
          <w:b/>
          <w:bCs/>
          <w:sz w:val="24"/>
          <w:szCs w:val="24"/>
        </w:rPr>
        <w:t xml:space="preserve">$90 </w:t>
      </w:r>
      <w:r w:rsidR="00EE0391" w:rsidRPr="00FC1675">
        <w:rPr>
          <w:rFonts w:ascii="Segoe Print" w:hAnsi="Segoe Print"/>
          <w:b/>
          <w:bCs/>
          <w:sz w:val="24"/>
          <w:szCs w:val="24"/>
        </w:rPr>
        <w:t>Wine Selections</w:t>
      </w:r>
    </w:p>
    <w:p w14:paraId="261B63F2" w14:textId="4F393149" w:rsidR="00655DCA" w:rsidRDefault="002F4876" w:rsidP="00872183">
      <w:pPr>
        <w:rPr>
          <w:rFonts w:ascii="Segoe Print" w:hAnsi="Segoe Print"/>
          <w:b/>
          <w:bCs/>
          <w:sz w:val="26"/>
          <w:szCs w:val="26"/>
        </w:rPr>
      </w:pPr>
      <w:proofErr w:type="spellStart"/>
      <w:r>
        <w:rPr>
          <w:rFonts w:ascii="Segoe Print" w:hAnsi="Segoe Print"/>
          <w:b/>
          <w:bCs/>
          <w:sz w:val="26"/>
          <w:szCs w:val="26"/>
        </w:rPr>
        <w:t>C</w:t>
      </w:r>
      <w:r w:rsidR="0006228C">
        <w:rPr>
          <w:rFonts w:ascii="Segoe Print" w:hAnsi="Segoe Print"/>
          <w:b/>
          <w:bCs/>
          <w:sz w:val="26"/>
          <w:szCs w:val="26"/>
        </w:rPr>
        <w:t>osters</w:t>
      </w:r>
      <w:proofErr w:type="spellEnd"/>
      <w:r w:rsidR="0006228C">
        <w:rPr>
          <w:rFonts w:ascii="Segoe Print" w:hAnsi="Segoe Print"/>
          <w:b/>
          <w:bCs/>
          <w:sz w:val="26"/>
          <w:szCs w:val="26"/>
        </w:rPr>
        <w:t xml:space="preserve"> Del </w:t>
      </w:r>
      <w:proofErr w:type="spellStart"/>
      <w:r w:rsidR="0006228C">
        <w:rPr>
          <w:rFonts w:ascii="Segoe Print" w:hAnsi="Segoe Print"/>
          <w:b/>
          <w:bCs/>
          <w:sz w:val="26"/>
          <w:szCs w:val="26"/>
        </w:rPr>
        <w:t>Si</w:t>
      </w:r>
      <w:r w:rsidR="009C5964">
        <w:rPr>
          <w:rFonts w:ascii="Segoe Print" w:hAnsi="Segoe Print"/>
          <w:b/>
          <w:bCs/>
          <w:sz w:val="26"/>
          <w:szCs w:val="26"/>
        </w:rPr>
        <w:t>ó</w:t>
      </w:r>
      <w:proofErr w:type="spellEnd"/>
      <w:r w:rsidR="004378D4">
        <w:rPr>
          <w:rFonts w:ascii="Segoe Print" w:hAnsi="Segoe Print"/>
          <w:b/>
          <w:bCs/>
          <w:sz w:val="26"/>
          <w:szCs w:val="26"/>
        </w:rPr>
        <w:t xml:space="preserve"> Winery</w:t>
      </w:r>
      <w:r w:rsidR="009C5964">
        <w:rPr>
          <w:rFonts w:ascii="Segoe Print" w:hAnsi="Segoe Print"/>
          <w:b/>
          <w:bCs/>
          <w:sz w:val="26"/>
          <w:szCs w:val="26"/>
        </w:rPr>
        <w:t xml:space="preserve">, </w:t>
      </w:r>
      <w:proofErr w:type="spellStart"/>
      <w:r w:rsidR="009C5964">
        <w:rPr>
          <w:rFonts w:ascii="Segoe Print" w:hAnsi="Segoe Print"/>
          <w:b/>
          <w:bCs/>
          <w:sz w:val="26"/>
          <w:szCs w:val="26"/>
        </w:rPr>
        <w:t>Siós</w:t>
      </w:r>
      <w:proofErr w:type="spellEnd"/>
      <w:r w:rsidR="009C5964">
        <w:rPr>
          <w:rFonts w:ascii="Segoe Print" w:hAnsi="Segoe Print"/>
          <w:b/>
          <w:bCs/>
          <w:sz w:val="26"/>
          <w:szCs w:val="26"/>
        </w:rPr>
        <w:t xml:space="preserve"> Cau Del Gat,</w:t>
      </w:r>
      <w:r w:rsidR="007D6F83">
        <w:rPr>
          <w:rFonts w:ascii="Segoe Print" w:hAnsi="Segoe Print"/>
          <w:b/>
          <w:bCs/>
          <w:sz w:val="26"/>
          <w:szCs w:val="26"/>
        </w:rPr>
        <w:t xml:space="preserve"> </w:t>
      </w:r>
      <w:proofErr w:type="spellStart"/>
      <w:r w:rsidR="00774093">
        <w:rPr>
          <w:rFonts w:ascii="Segoe Print" w:hAnsi="Segoe Print"/>
          <w:b/>
          <w:bCs/>
          <w:sz w:val="26"/>
          <w:szCs w:val="26"/>
        </w:rPr>
        <w:t>Costers</w:t>
      </w:r>
      <w:proofErr w:type="spellEnd"/>
      <w:r w:rsidR="00774093">
        <w:rPr>
          <w:rFonts w:ascii="Segoe Print" w:hAnsi="Segoe Print"/>
          <w:b/>
          <w:bCs/>
          <w:sz w:val="26"/>
          <w:szCs w:val="26"/>
        </w:rPr>
        <w:t xml:space="preserve"> del Segre </w:t>
      </w:r>
      <w:r w:rsidR="00EE0391">
        <w:rPr>
          <w:rFonts w:ascii="Segoe Print" w:hAnsi="Segoe Print"/>
          <w:b/>
          <w:bCs/>
          <w:sz w:val="26"/>
          <w:szCs w:val="26"/>
        </w:rPr>
        <w:t xml:space="preserve">Spain, </w:t>
      </w:r>
      <w:r w:rsidR="00EE0391" w:rsidRPr="00C73286">
        <w:rPr>
          <w:rFonts w:ascii="Segoe Print" w:hAnsi="Segoe Print"/>
          <w:b/>
          <w:bCs/>
          <w:sz w:val="26"/>
          <w:szCs w:val="26"/>
        </w:rPr>
        <w:t>201</w:t>
      </w:r>
      <w:r w:rsidR="00872183">
        <w:rPr>
          <w:rFonts w:ascii="Segoe Print" w:hAnsi="Segoe Print"/>
          <w:b/>
          <w:bCs/>
          <w:sz w:val="26"/>
          <w:szCs w:val="26"/>
        </w:rPr>
        <w:t>4</w:t>
      </w:r>
    </w:p>
    <w:p w14:paraId="7C0717EF" w14:textId="77777777" w:rsidR="00774093" w:rsidRDefault="005246A8" w:rsidP="00774093">
      <w:pPr>
        <w:rPr>
          <w:rFonts w:ascii="Segoe Print" w:hAnsi="Segoe Print"/>
          <w:b/>
          <w:bCs/>
          <w:sz w:val="20"/>
          <w:szCs w:val="20"/>
        </w:rPr>
      </w:pPr>
      <w:r>
        <w:rPr>
          <w:rFonts w:ascii="Segoe Print" w:hAnsi="Segoe Print"/>
          <w:b/>
          <w:bCs/>
          <w:sz w:val="20"/>
          <w:szCs w:val="20"/>
        </w:rPr>
        <w:t>85% Syrah, 15% Grenache</w:t>
      </w:r>
    </w:p>
    <w:p w14:paraId="00228877" w14:textId="77777777" w:rsidR="00774093" w:rsidRDefault="00774093" w:rsidP="00774093">
      <w:pPr>
        <w:rPr>
          <w:rFonts w:ascii="Segoe Print" w:hAnsi="Segoe Print"/>
          <w:b/>
          <w:bCs/>
          <w:sz w:val="20"/>
          <w:szCs w:val="20"/>
        </w:rPr>
      </w:pPr>
    </w:p>
    <w:p w14:paraId="36CDE161" w14:textId="082D6A3C" w:rsidR="00807B1B" w:rsidRDefault="00E857BF" w:rsidP="00774093">
      <w:pPr>
        <w:rPr>
          <w:rFonts w:ascii="Segoe Print" w:hAnsi="Segoe Print"/>
          <w:sz w:val="20"/>
          <w:szCs w:val="20"/>
          <w:lang w:val="en"/>
        </w:rPr>
      </w:pPr>
      <w:r w:rsidRPr="003F4CB7">
        <w:rPr>
          <w:rFonts w:ascii="Segoe Print" w:hAnsi="Segoe Print"/>
          <w:b/>
          <w:bCs/>
          <w:sz w:val="20"/>
          <w:szCs w:val="20"/>
        </w:rPr>
        <w:t>A little about the region</w:t>
      </w:r>
      <w:r>
        <w:rPr>
          <w:rFonts w:ascii="Segoe Print" w:hAnsi="Segoe Print"/>
          <w:sz w:val="20"/>
          <w:szCs w:val="20"/>
        </w:rPr>
        <w:t xml:space="preserve">: </w:t>
      </w:r>
      <w:r w:rsidR="00774093">
        <w:rPr>
          <w:rFonts w:ascii="Segoe Print" w:hAnsi="Segoe Print"/>
          <w:sz w:val="20"/>
          <w:szCs w:val="20"/>
        </w:rPr>
        <w:t xml:space="preserve">The </w:t>
      </w:r>
      <w:proofErr w:type="spellStart"/>
      <w:r w:rsidR="00774093">
        <w:rPr>
          <w:rFonts w:ascii="Segoe Print" w:hAnsi="Segoe Print"/>
          <w:sz w:val="20"/>
          <w:szCs w:val="20"/>
        </w:rPr>
        <w:t>Costers</w:t>
      </w:r>
      <w:proofErr w:type="spellEnd"/>
      <w:r w:rsidR="00774093">
        <w:rPr>
          <w:rFonts w:ascii="Segoe Print" w:hAnsi="Segoe Print"/>
          <w:sz w:val="20"/>
          <w:szCs w:val="20"/>
        </w:rPr>
        <w:t xml:space="preserve"> del Segre Designation of Origin is a mosaic formed by seven territories distributed throughout the entire basin of the River Segre and the Lleida Pyrenees with the aim of grouping and providing the viticulture of the province of Lleida as its own entity.</w:t>
      </w:r>
      <w:r w:rsidR="00807B1B" w:rsidRPr="00774093">
        <w:rPr>
          <w:color w:val="FFFFFF"/>
          <w:lang w:val="en"/>
        </w:rPr>
        <w:t xml:space="preserve">del </w:t>
      </w:r>
      <w:r w:rsidR="00962871" w:rsidRPr="00774093">
        <w:rPr>
          <w:rFonts w:ascii="Segoe Print" w:hAnsi="Segoe Print"/>
          <w:sz w:val="20"/>
          <w:szCs w:val="20"/>
          <w:lang w:val="en"/>
        </w:rPr>
        <w:t>The</w:t>
      </w:r>
      <w:r w:rsidR="00807B1B" w:rsidRPr="00774093">
        <w:rPr>
          <w:rFonts w:ascii="Segoe Print" w:hAnsi="Segoe Print"/>
          <w:sz w:val="20"/>
          <w:szCs w:val="20"/>
          <w:lang w:val="en"/>
        </w:rPr>
        <w:t xml:space="preserve"> DO has its own well-defined characteristics that differentiate it from the others, such as our privileged situation of soils with limestone composition and a marked Mediterranean climate, which presents strong seasonal and daily thermal oscillations, facts that make it ideal for the cultivation of the vineyard.</w:t>
      </w:r>
    </w:p>
    <w:p w14:paraId="1765AF78" w14:textId="6D8305FB" w:rsidR="00434382" w:rsidRPr="00E857BF" w:rsidRDefault="00E857BF" w:rsidP="00434382">
      <w:pPr>
        <w:pStyle w:val="Heading3"/>
        <w:spacing w:before="300" w:after="150"/>
        <w:rPr>
          <w:rFonts w:ascii="Segoe Print" w:hAnsi="Segoe Print" w:cs="Open Sans"/>
          <w:sz w:val="20"/>
          <w:szCs w:val="20"/>
        </w:rPr>
      </w:pPr>
      <w:r w:rsidRPr="003F4CB7">
        <w:rPr>
          <w:rStyle w:val="font-light"/>
          <w:rFonts w:ascii="Segoe Print" w:hAnsi="Segoe Print" w:cs="Open Sans"/>
          <w:b/>
          <w:bCs/>
          <w:sz w:val="20"/>
          <w:szCs w:val="20"/>
        </w:rPr>
        <w:t>The Winery</w:t>
      </w:r>
      <w:r w:rsidRPr="00E857BF">
        <w:rPr>
          <w:rStyle w:val="font-light"/>
          <w:rFonts w:ascii="Segoe Print" w:hAnsi="Segoe Print" w:cs="Open Sans"/>
          <w:sz w:val="20"/>
          <w:szCs w:val="20"/>
        </w:rPr>
        <w:t xml:space="preserve">: </w:t>
      </w:r>
      <w:r w:rsidR="00434382" w:rsidRPr="00E857BF">
        <w:rPr>
          <w:rStyle w:val="font-light"/>
          <w:rFonts w:ascii="Segoe Print" w:hAnsi="Segoe Print" w:cs="Open Sans"/>
          <w:sz w:val="20"/>
          <w:szCs w:val="20"/>
        </w:rPr>
        <w:t xml:space="preserve">Bodegas </w:t>
      </w:r>
      <w:proofErr w:type="spellStart"/>
      <w:r w:rsidR="00434382" w:rsidRPr="00E857BF">
        <w:rPr>
          <w:rStyle w:val="font-light"/>
          <w:rFonts w:ascii="Segoe Print" w:hAnsi="Segoe Print" w:cs="Open Sans"/>
          <w:sz w:val="20"/>
          <w:szCs w:val="20"/>
        </w:rPr>
        <w:t>Costers</w:t>
      </w:r>
      <w:proofErr w:type="spellEnd"/>
      <w:r w:rsidR="00434382" w:rsidRPr="00E857BF">
        <w:rPr>
          <w:rStyle w:val="font-light"/>
          <w:rFonts w:ascii="Segoe Print" w:hAnsi="Segoe Print" w:cs="Open Sans"/>
          <w:sz w:val="20"/>
          <w:szCs w:val="20"/>
        </w:rPr>
        <w:t xml:space="preserve"> del </w:t>
      </w:r>
      <w:proofErr w:type="spellStart"/>
      <w:r w:rsidR="00434382" w:rsidRPr="00E857BF">
        <w:rPr>
          <w:rStyle w:val="font-light"/>
          <w:rFonts w:ascii="Segoe Print" w:hAnsi="Segoe Print" w:cs="Open Sans"/>
          <w:sz w:val="20"/>
          <w:szCs w:val="20"/>
        </w:rPr>
        <w:t>Sió</w:t>
      </w:r>
      <w:proofErr w:type="spellEnd"/>
      <w:r w:rsidR="00434382" w:rsidRPr="00E857BF">
        <w:rPr>
          <w:rStyle w:val="font-light"/>
          <w:rFonts w:ascii="Segoe Print" w:hAnsi="Segoe Print" w:cs="Open Sans"/>
          <w:sz w:val="20"/>
          <w:szCs w:val="20"/>
        </w:rPr>
        <w:t>, a man’s dream come true</w:t>
      </w:r>
    </w:p>
    <w:p w14:paraId="3D7336B7" w14:textId="2589E0F6" w:rsidR="00845CC9" w:rsidRPr="003F4CB7" w:rsidRDefault="00434382" w:rsidP="003F4CB7">
      <w:pPr>
        <w:pStyle w:val="NormalWeb"/>
        <w:spacing w:before="0" w:beforeAutospacing="0" w:after="150" w:afterAutospacing="0"/>
        <w:rPr>
          <w:rFonts w:ascii="Segoe Print" w:hAnsi="Segoe Print"/>
          <w:sz w:val="20"/>
          <w:szCs w:val="20"/>
        </w:rPr>
      </w:pPr>
      <w:r w:rsidRPr="00774093">
        <w:rPr>
          <w:rFonts w:ascii="Segoe Print" w:hAnsi="Segoe Print"/>
          <w:sz w:val="20"/>
          <w:szCs w:val="20"/>
        </w:rPr>
        <w:t xml:space="preserve">It all started with the ambition of a restless man, Juan de </w:t>
      </w:r>
      <w:proofErr w:type="spellStart"/>
      <w:r w:rsidRPr="00774093">
        <w:rPr>
          <w:rFonts w:ascii="Segoe Print" w:hAnsi="Segoe Print"/>
          <w:sz w:val="20"/>
          <w:szCs w:val="20"/>
        </w:rPr>
        <w:t>Porcioles</w:t>
      </w:r>
      <w:proofErr w:type="spellEnd"/>
      <w:r w:rsidRPr="00774093">
        <w:rPr>
          <w:rFonts w:ascii="Segoe Print" w:hAnsi="Segoe Print"/>
          <w:sz w:val="20"/>
          <w:szCs w:val="20"/>
        </w:rPr>
        <w:t xml:space="preserve">, who had always dreamed of living in the country, cultivating the land and raising his own livestock … So it was that, in 1992, the </w:t>
      </w:r>
      <w:proofErr w:type="spellStart"/>
      <w:r w:rsidRPr="00774093">
        <w:rPr>
          <w:rFonts w:ascii="Segoe Print" w:hAnsi="Segoe Print"/>
          <w:sz w:val="20"/>
          <w:szCs w:val="20"/>
        </w:rPr>
        <w:t>Porcioles-Buixó</w:t>
      </w:r>
      <w:proofErr w:type="spellEnd"/>
      <w:r w:rsidRPr="00774093">
        <w:rPr>
          <w:rFonts w:ascii="Segoe Print" w:hAnsi="Segoe Print"/>
          <w:sz w:val="20"/>
          <w:szCs w:val="20"/>
        </w:rPr>
        <w:t xml:space="preserve"> family bought the </w:t>
      </w:r>
      <w:proofErr w:type="spellStart"/>
      <w:r w:rsidRPr="00774093">
        <w:rPr>
          <w:rFonts w:ascii="Segoe Print" w:hAnsi="Segoe Print"/>
          <w:sz w:val="20"/>
          <w:szCs w:val="20"/>
        </w:rPr>
        <w:t>property.Since</w:t>
      </w:r>
      <w:proofErr w:type="spellEnd"/>
      <w:r w:rsidRPr="00774093">
        <w:rPr>
          <w:rFonts w:ascii="Segoe Print" w:hAnsi="Segoe Print"/>
          <w:sz w:val="20"/>
          <w:szCs w:val="20"/>
        </w:rPr>
        <w:t xml:space="preserve"> then, the estate has been developed with hard work and enthusiasm, and endowed with its own character and singularity. </w:t>
      </w:r>
      <w:r w:rsidRPr="00774093">
        <w:rPr>
          <w:rFonts w:ascii="Segoe Print" w:hAnsi="Segoe Print"/>
          <w:sz w:val="20"/>
          <w:szCs w:val="20"/>
        </w:rPr>
        <w:br/>
      </w:r>
      <w:r w:rsidRPr="00774093">
        <w:rPr>
          <w:rFonts w:ascii="Segoe Print" w:hAnsi="Segoe Print"/>
          <w:sz w:val="20"/>
          <w:szCs w:val="20"/>
        </w:rPr>
        <w:br/>
        <w:t>Today, it is known as Finca de Flix.</w:t>
      </w:r>
      <w:r w:rsidRPr="00774093">
        <w:rPr>
          <w:rFonts w:ascii="Segoe Print" w:hAnsi="Segoe Print"/>
          <w:sz w:val="20"/>
          <w:szCs w:val="20"/>
        </w:rPr>
        <w:t xml:space="preserve"> </w:t>
      </w:r>
      <w:r w:rsidRPr="00774093">
        <w:rPr>
          <w:rFonts w:ascii="Segoe Print" w:hAnsi="Segoe Print"/>
          <w:sz w:val="20"/>
          <w:szCs w:val="20"/>
        </w:rPr>
        <w:t xml:space="preserve">At the same time, Juan de </w:t>
      </w:r>
      <w:proofErr w:type="spellStart"/>
      <w:r w:rsidRPr="00774093">
        <w:rPr>
          <w:rFonts w:ascii="Segoe Print" w:hAnsi="Segoe Print"/>
          <w:sz w:val="20"/>
          <w:szCs w:val="20"/>
        </w:rPr>
        <w:t>Porcioles</w:t>
      </w:r>
      <w:proofErr w:type="spellEnd"/>
      <w:r w:rsidRPr="00774093">
        <w:rPr>
          <w:rFonts w:ascii="Segoe Print" w:hAnsi="Segoe Print"/>
          <w:sz w:val="20"/>
          <w:szCs w:val="20"/>
        </w:rPr>
        <w:t>, a great lover of wine, gradually developed the idea of cultivating his own vineyard to produce wines with a distinct personality and of the highest quality. </w:t>
      </w:r>
      <w:r w:rsidRPr="00774093">
        <w:rPr>
          <w:rFonts w:ascii="Segoe Print" w:hAnsi="Segoe Print"/>
          <w:sz w:val="20"/>
          <w:szCs w:val="20"/>
        </w:rPr>
        <w:br/>
      </w:r>
      <w:r w:rsidRPr="00774093">
        <w:rPr>
          <w:rFonts w:ascii="Segoe Print" w:hAnsi="Segoe Print"/>
          <w:sz w:val="20"/>
          <w:szCs w:val="20"/>
        </w:rPr>
        <w:br/>
        <w:t>So, in 1998, and with the help of friends and family, he planted the first vineyard, Vinya Vella, by hand, prompting the recovery of winegrowing in the region.</w:t>
      </w:r>
      <w:r w:rsidRPr="00774093">
        <w:rPr>
          <w:rFonts w:ascii="Segoe Print" w:hAnsi="Segoe Print"/>
          <w:sz w:val="20"/>
          <w:szCs w:val="20"/>
        </w:rPr>
        <w:t xml:space="preserve"> </w:t>
      </w:r>
      <w:r w:rsidRPr="00774093">
        <w:rPr>
          <w:rFonts w:ascii="Segoe Print" w:hAnsi="Segoe Print"/>
          <w:sz w:val="20"/>
          <w:szCs w:val="20"/>
        </w:rPr>
        <w:t>This was quite a project, which, today, thanks to his wife and children, is becoming a reality.</w:t>
      </w:r>
      <w:r w:rsidR="00E857BF">
        <w:rPr>
          <w:rFonts w:ascii="Segoe Print" w:hAnsi="Segoe Print"/>
          <w:b/>
          <w:bCs/>
          <w:sz w:val="20"/>
          <w:szCs w:val="20"/>
        </w:rPr>
        <w:t xml:space="preserve"> </w:t>
      </w:r>
    </w:p>
    <w:p w14:paraId="7FE4D803" w14:textId="3A2D6BB1" w:rsidR="00B42D64" w:rsidRDefault="003F4CB7" w:rsidP="001533A9">
      <w:pPr>
        <w:rPr>
          <w:rFonts w:ascii="Segoe Print" w:hAnsi="Segoe Print"/>
          <w:sz w:val="20"/>
          <w:szCs w:val="20"/>
        </w:rPr>
      </w:pPr>
      <w:r w:rsidRPr="003F4CB7">
        <w:rPr>
          <w:rFonts w:ascii="Segoe Print" w:hAnsi="Segoe Print"/>
          <w:b/>
          <w:bCs/>
          <w:sz w:val="20"/>
          <w:szCs w:val="20"/>
        </w:rPr>
        <w:t>Tasting Notes:</w:t>
      </w:r>
      <w:r>
        <w:rPr>
          <w:rFonts w:ascii="Segoe Print" w:hAnsi="Segoe Print"/>
          <w:sz w:val="20"/>
          <w:szCs w:val="20"/>
        </w:rPr>
        <w:t xml:space="preserve"> </w:t>
      </w:r>
      <w:r w:rsidR="00E463F2">
        <w:rPr>
          <w:rFonts w:ascii="Segoe Print" w:hAnsi="Segoe Print"/>
          <w:sz w:val="20"/>
          <w:szCs w:val="20"/>
        </w:rPr>
        <w:t xml:space="preserve">Intense cherry-red color with violet highlights. Deep, well-layered, clean and intense. </w:t>
      </w:r>
      <w:r w:rsidR="00432B88">
        <w:rPr>
          <w:rFonts w:ascii="Segoe Print" w:hAnsi="Segoe Print"/>
          <w:sz w:val="20"/>
          <w:szCs w:val="20"/>
        </w:rPr>
        <w:t xml:space="preserve">Fresh and full of red and dark fruits (raspberries, </w:t>
      </w:r>
      <w:r w:rsidR="00C652FE">
        <w:rPr>
          <w:rFonts w:ascii="Segoe Print" w:hAnsi="Segoe Print"/>
          <w:sz w:val="20"/>
          <w:szCs w:val="20"/>
        </w:rPr>
        <w:t xml:space="preserve">blackcurrants), as well as floral notes of violet. Also present are spicy aromas of cocoa, balsamic, mint, rosemary and hints of undergrowth. </w:t>
      </w:r>
      <w:r w:rsidR="003A14EA">
        <w:rPr>
          <w:rFonts w:ascii="Segoe Print" w:hAnsi="Segoe Print"/>
          <w:sz w:val="20"/>
          <w:szCs w:val="20"/>
        </w:rPr>
        <w:t xml:space="preserve">Complex and full-bodied with a smooth and pleasant entry. A silky, round, well-balanced wine with an intense, fruity finish. </w:t>
      </w:r>
    </w:p>
    <w:p w14:paraId="5D1011C0" w14:textId="551790B0" w:rsidR="00B30BE1" w:rsidRDefault="00B30BE1" w:rsidP="001533A9">
      <w:pPr>
        <w:rPr>
          <w:rFonts w:ascii="Segoe Print" w:hAnsi="Segoe Print"/>
          <w:sz w:val="20"/>
          <w:szCs w:val="20"/>
        </w:rPr>
      </w:pPr>
      <w:r w:rsidRPr="003F4CB7">
        <w:rPr>
          <w:rFonts w:ascii="Segoe Print" w:hAnsi="Segoe Print"/>
          <w:b/>
          <w:bCs/>
          <w:sz w:val="20"/>
          <w:szCs w:val="20"/>
        </w:rPr>
        <w:t>Food Pairing:</w:t>
      </w:r>
      <w:r>
        <w:rPr>
          <w:rFonts w:ascii="Segoe Print" w:hAnsi="Segoe Print"/>
          <w:sz w:val="20"/>
          <w:szCs w:val="20"/>
        </w:rPr>
        <w:t xml:space="preserve"> Perfect with roast beef or veal. Also, with herb seasoned grilled meat. It pairs very </w:t>
      </w:r>
      <w:r w:rsidR="003F4CB7">
        <w:rPr>
          <w:rFonts w:ascii="Segoe Print" w:hAnsi="Segoe Print"/>
          <w:sz w:val="20"/>
          <w:szCs w:val="20"/>
        </w:rPr>
        <w:t>well with goats and sheep cheeses, as well as blue cheeses and strong flavored cows cheeses.</w:t>
      </w:r>
    </w:p>
    <w:p w14:paraId="041686EF" w14:textId="77777777" w:rsidR="003F4CB7" w:rsidRPr="00E463F2" w:rsidRDefault="003F4CB7" w:rsidP="001533A9">
      <w:pPr>
        <w:rPr>
          <w:rFonts w:ascii="Segoe Print" w:hAnsi="Segoe Print"/>
          <w:sz w:val="20"/>
          <w:szCs w:val="20"/>
        </w:rPr>
      </w:pPr>
    </w:p>
    <w:p w14:paraId="0802B3D5" w14:textId="77777777" w:rsidR="003F350F" w:rsidRDefault="00BB4CE6" w:rsidP="003F350F">
      <w:pPr>
        <w:rPr>
          <w:rFonts w:ascii="Segoe Print" w:hAnsi="Segoe Print"/>
          <w:b/>
          <w:bCs/>
          <w:sz w:val="24"/>
          <w:szCs w:val="24"/>
        </w:rPr>
      </w:pPr>
      <w:r w:rsidRPr="003F4CB7">
        <w:rPr>
          <w:rFonts w:ascii="Segoe Print" w:hAnsi="Segoe Print"/>
          <w:b/>
          <w:bCs/>
          <w:sz w:val="24"/>
          <w:szCs w:val="24"/>
        </w:rPr>
        <w:t xml:space="preserve">Franco </w:t>
      </w:r>
      <w:proofErr w:type="spellStart"/>
      <w:r w:rsidRPr="003F4CB7">
        <w:rPr>
          <w:rFonts w:ascii="Segoe Print" w:hAnsi="Segoe Print"/>
          <w:b/>
          <w:bCs/>
          <w:sz w:val="24"/>
          <w:szCs w:val="24"/>
        </w:rPr>
        <w:t>Conterno</w:t>
      </w:r>
      <w:proofErr w:type="spellEnd"/>
      <w:r w:rsidRPr="003F4CB7">
        <w:rPr>
          <w:rFonts w:ascii="Segoe Print" w:hAnsi="Segoe Print"/>
          <w:b/>
          <w:bCs/>
          <w:sz w:val="24"/>
          <w:szCs w:val="24"/>
        </w:rPr>
        <w:t xml:space="preserve">, “Cascina </w:t>
      </w:r>
      <w:proofErr w:type="spellStart"/>
      <w:r w:rsidRPr="003F4CB7">
        <w:rPr>
          <w:rFonts w:ascii="Segoe Print" w:hAnsi="Segoe Print"/>
          <w:b/>
          <w:bCs/>
          <w:sz w:val="24"/>
          <w:szCs w:val="24"/>
        </w:rPr>
        <w:t>Sciulun</w:t>
      </w:r>
      <w:proofErr w:type="spellEnd"/>
      <w:r w:rsidRPr="003F4CB7">
        <w:rPr>
          <w:rFonts w:ascii="Segoe Print" w:hAnsi="Segoe Print"/>
          <w:b/>
          <w:bCs/>
          <w:sz w:val="24"/>
          <w:szCs w:val="24"/>
        </w:rPr>
        <w:t>” La</w:t>
      </w:r>
      <w:r w:rsidR="000A5BF9" w:rsidRPr="003F4CB7">
        <w:rPr>
          <w:rFonts w:ascii="Segoe Print" w:hAnsi="Segoe Print"/>
          <w:b/>
          <w:bCs/>
          <w:sz w:val="24"/>
          <w:szCs w:val="24"/>
        </w:rPr>
        <w:t>nghe Nebbiolo, Italy, 2017</w:t>
      </w:r>
    </w:p>
    <w:p w14:paraId="6DA1254D" w14:textId="77777777" w:rsidR="003F350F" w:rsidRDefault="003F350F" w:rsidP="003F350F">
      <w:pPr>
        <w:rPr>
          <w:rFonts w:ascii="Segoe Print" w:hAnsi="Segoe Print"/>
          <w:b/>
          <w:bCs/>
          <w:sz w:val="24"/>
          <w:szCs w:val="24"/>
        </w:rPr>
      </w:pPr>
    </w:p>
    <w:p w14:paraId="5D8F0CFD" w14:textId="6AB99BF6" w:rsidR="003F350F" w:rsidRPr="003F350F" w:rsidRDefault="003F350F" w:rsidP="003F350F">
      <w:pPr>
        <w:rPr>
          <w:rFonts w:ascii="Segoe Print" w:hAnsi="Segoe Print"/>
          <w:b/>
          <w:bCs/>
          <w:sz w:val="24"/>
          <w:szCs w:val="24"/>
        </w:rPr>
      </w:pPr>
      <w:r w:rsidRPr="003F350F">
        <w:rPr>
          <w:rFonts w:ascii="Segoe Print" w:hAnsi="Segoe Print"/>
          <w:sz w:val="20"/>
          <w:szCs w:val="20"/>
        </w:rPr>
        <w:t>The</w:t>
      </w:r>
      <w:r w:rsidRPr="003F350F">
        <w:rPr>
          <w:rFonts w:ascii="Segoe Print" w:hAnsi="Segoe Print"/>
          <w:color w:val="766747"/>
          <w:sz w:val="20"/>
          <w:szCs w:val="20"/>
        </w:rPr>
        <w:t xml:space="preserve"> winery is based at Cascina </w:t>
      </w:r>
      <w:proofErr w:type="spellStart"/>
      <w:r w:rsidRPr="003F350F">
        <w:rPr>
          <w:rFonts w:ascii="Segoe Print" w:hAnsi="Segoe Print"/>
          <w:color w:val="766747"/>
          <w:sz w:val="20"/>
          <w:szCs w:val="20"/>
        </w:rPr>
        <w:t>Sciulun</w:t>
      </w:r>
      <w:proofErr w:type="spellEnd"/>
      <w:r w:rsidRPr="003F350F">
        <w:rPr>
          <w:rFonts w:ascii="Segoe Print" w:hAnsi="Segoe Print"/>
          <w:color w:val="766747"/>
          <w:sz w:val="20"/>
          <w:szCs w:val="20"/>
        </w:rPr>
        <w:t xml:space="preserve">, a historic Piedmont farmhouse built in the </w:t>
      </w:r>
      <w:proofErr w:type="spellStart"/>
      <w:r w:rsidRPr="003F350F">
        <w:rPr>
          <w:rFonts w:ascii="Segoe Print" w:hAnsi="Segoe Print"/>
          <w:color w:val="766747"/>
          <w:sz w:val="20"/>
          <w:szCs w:val="20"/>
        </w:rPr>
        <w:t>mid 19th</w:t>
      </w:r>
      <w:proofErr w:type="spellEnd"/>
      <w:r w:rsidRPr="003F350F">
        <w:rPr>
          <w:rFonts w:ascii="Segoe Print" w:hAnsi="Segoe Print"/>
          <w:color w:val="766747"/>
          <w:sz w:val="20"/>
          <w:szCs w:val="20"/>
        </w:rPr>
        <w:t xml:space="preserve"> century.</w:t>
      </w:r>
    </w:p>
    <w:p w14:paraId="69843D0A" w14:textId="77777777" w:rsidR="0093706C" w:rsidRPr="0093706C" w:rsidRDefault="0093706C" w:rsidP="0093706C">
      <w:pPr>
        <w:shd w:val="clear" w:color="auto" w:fill="FFFFFF"/>
        <w:spacing w:after="450" w:line="240" w:lineRule="auto"/>
        <w:rPr>
          <w:rFonts w:ascii="Segoe Print" w:eastAsia="Times New Roman" w:hAnsi="Segoe Print" w:cs="Times New Roman"/>
          <w:color w:val="262626"/>
          <w:sz w:val="20"/>
          <w:szCs w:val="20"/>
        </w:rPr>
      </w:pPr>
      <w:r w:rsidRPr="0093706C">
        <w:rPr>
          <w:rFonts w:ascii="Segoe Print" w:eastAsia="Times New Roman" w:hAnsi="Segoe Print" w:cs="Times New Roman"/>
          <w:color w:val="262626"/>
          <w:sz w:val="20"/>
          <w:szCs w:val="20"/>
        </w:rPr>
        <w:t xml:space="preserve">In the heart of the Langhe, in the hamlet of </w:t>
      </w:r>
      <w:proofErr w:type="spellStart"/>
      <w:r w:rsidRPr="0093706C">
        <w:rPr>
          <w:rFonts w:ascii="Segoe Print" w:eastAsia="Times New Roman" w:hAnsi="Segoe Print" w:cs="Times New Roman"/>
          <w:color w:val="262626"/>
          <w:sz w:val="20"/>
          <w:szCs w:val="20"/>
        </w:rPr>
        <w:t>Bussia</w:t>
      </w:r>
      <w:proofErr w:type="spellEnd"/>
      <w:r w:rsidRPr="0093706C">
        <w:rPr>
          <w:rFonts w:ascii="Segoe Print" w:eastAsia="Times New Roman" w:hAnsi="Segoe Print" w:cs="Times New Roman"/>
          <w:color w:val="262626"/>
          <w:sz w:val="20"/>
          <w:szCs w:val="20"/>
        </w:rPr>
        <w:t xml:space="preserve"> di Monforte </w:t>
      </w:r>
      <w:proofErr w:type="spellStart"/>
      <w:r w:rsidRPr="0093706C">
        <w:rPr>
          <w:rFonts w:ascii="Segoe Print" w:eastAsia="Times New Roman" w:hAnsi="Segoe Print" w:cs="Times New Roman"/>
          <w:color w:val="262626"/>
          <w:sz w:val="20"/>
          <w:szCs w:val="20"/>
        </w:rPr>
        <w:t>d’Alba</w:t>
      </w:r>
      <w:proofErr w:type="spellEnd"/>
      <w:r w:rsidRPr="0093706C">
        <w:rPr>
          <w:rFonts w:ascii="Segoe Print" w:eastAsia="Times New Roman" w:hAnsi="Segoe Print" w:cs="Times New Roman"/>
          <w:color w:val="262626"/>
          <w:sz w:val="20"/>
          <w:szCs w:val="20"/>
        </w:rPr>
        <w:t xml:space="preserve">, is Cascina </w:t>
      </w:r>
      <w:proofErr w:type="spellStart"/>
      <w:r w:rsidRPr="0093706C">
        <w:rPr>
          <w:rFonts w:ascii="Segoe Print" w:eastAsia="Times New Roman" w:hAnsi="Segoe Print" w:cs="Times New Roman"/>
          <w:color w:val="262626"/>
          <w:sz w:val="20"/>
          <w:szCs w:val="20"/>
        </w:rPr>
        <w:t>Sciulun</w:t>
      </w:r>
      <w:proofErr w:type="spellEnd"/>
      <w:r w:rsidRPr="0093706C">
        <w:rPr>
          <w:rFonts w:ascii="Segoe Print" w:eastAsia="Times New Roman" w:hAnsi="Segoe Print" w:cs="Times New Roman"/>
          <w:color w:val="262626"/>
          <w:sz w:val="20"/>
          <w:szCs w:val="20"/>
        </w:rPr>
        <w:t>, a typical historic farmhouse, constructed according to Piedmont architectural traditions. Built in the mid-nineteenth century and extended in the 1940s, the house has always belonged to the </w:t>
      </w:r>
      <w:proofErr w:type="spellStart"/>
      <w:r w:rsidRPr="0093706C">
        <w:rPr>
          <w:rFonts w:ascii="Segoe Print" w:eastAsia="Times New Roman" w:hAnsi="Segoe Print" w:cs="Times New Roman"/>
          <w:color w:val="262626"/>
          <w:sz w:val="20"/>
          <w:szCs w:val="20"/>
        </w:rPr>
        <w:t>Conterno</w:t>
      </w:r>
      <w:proofErr w:type="spellEnd"/>
      <w:r w:rsidRPr="0093706C">
        <w:rPr>
          <w:rFonts w:ascii="Segoe Print" w:eastAsia="Times New Roman" w:hAnsi="Segoe Print" w:cs="Times New Roman"/>
          <w:color w:val="262626"/>
          <w:sz w:val="20"/>
          <w:szCs w:val="20"/>
        </w:rPr>
        <w:t xml:space="preserve"> family.</w:t>
      </w:r>
    </w:p>
    <w:p w14:paraId="11268FF6" w14:textId="54F8A62F" w:rsidR="0093706C" w:rsidRPr="000E3223" w:rsidRDefault="0093706C" w:rsidP="0093706C">
      <w:pPr>
        <w:shd w:val="clear" w:color="auto" w:fill="FFFFFF"/>
        <w:spacing w:after="450" w:line="240" w:lineRule="auto"/>
        <w:rPr>
          <w:rFonts w:ascii="Segoe Print" w:eastAsia="Times New Roman" w:hAnsi="Segoe Print" w:cs="Times New Roman"/>
          <w:color w:val="262626"/>
          <w:sz w:val="20"/>
          <w:szCs w:val="20"/>
        </w:rPr>
      </w:pPr>
      <w:r w:rsidRPr="0093706C">
        <w:rPr>
          <w:rFonts w:ascii="Segoe Print" w:eastAsia="Times New Roman" w:hAnsi="Segoe Print" w:cs="Times New Roman"/>
          <w:color w:val="262626"/>
          <w:sz w:val="20"/>
          <w:szCs w:val="20"/>
        </w:rPr>
        <w:t xml:space="preserve">The company Franco </w:t>
      </w:r>
      <w:proofErr w:type="spellStart"/>
      <w:r w:rsidRPr="0093706C">
        <w:rPr>
          <w:rFonts w:ascii="Segoe Print" w:eastAsia="Times New Roman" w:hAnsi="Segoe Print" w:cs="Times New Roman"/>
          <w:color w:val="262626"/>
          <w:sz w:val="20"/>
          <w:szCs w:val="20"/>
        </w:rPr>
        <w:t>Conterno</w:t>
      </w:r>
      <w:proofErr w:type="spellEnd"/>
      <w:r w:rsidRPr="0093706C">
        <w:rPr>
          <w:rFonts w:ascii="Segoe Print" w:eastAsia="Times New Roman" w:hAnsi="Segoe Print" w:cs="Times New Roman"/>
          <w:color w:val="262626"/>
          <w:sz w:val="20"/>
          <w:szCs w:val="20"/>
        </w:rPr>
        <w:t> has deep roots, and has been a part of the family for many decades. It was </w:t>
      </w:r>
      <w:proofErr w:type="spellStart"/>
      <w:r w:rsidRPr="0093706C">
        <w:rPr>
          <w:rFonts w:ascii="Segoe Print" w:eastAsia="Times New Roman" w:hAnsi="Segoe Print" w:cs="Times New Roman"/>
          <w:color w:val="262626"/>
          <w:sz w:val="20"/>
          <w:szCs w:val="20"/>
        </w:rPr>
        <w:t>nonno</w:t>
      </w:r>
      <w:proofErr w:type="spellEnd"/>
      <w:r w:rsidRPr="0093706C">
        <w:rPr>
          <w:rFonts w:ascii="Segoe Print" w:eastAsia="Times New Roman" w:hAnsi="Segoe Print" w:cs="Times New Roman"/>
          <w:color w:val="262626"/>
          <w:sz w:val="20"/>
          <w:szCs w:val="20"/>
        </w:rPr>
        <w:t xml:space="preserve"> Pietro who allocated 18 hectares of land to Nebbiolo vineyards, initially to sell to other wineries for vinification, later destined for the creation of prestigious wines.</w:t>
      </w:r>
    </w:p>
    <w:p w14:paraId="16F1A86C" w14:textId="77777777" w:rsidR="003F2BFA" w:rsidRPr="003F2BFA" w:rsidRDefault="003F2BFA" w:rsidP="003F2BFA">
      <w:pPr>
        <w:shd w:val="clear" w:color="auto" w:fill="FFFFFF"/>
        <w:spacing w:after="450" w:line="240" w:lineRule="auto"/>
        <w:rPr>
          <w:rFonts w:ascii="Segoe Print" w:eastAsia="Times New Roman" w:hAnsi="Segoe Print" w:cs="Times New Roman"/>
          <w:color w:val="262626"/>
          <w:sz w:val="20"/>
          <w:szCs w:val="20"/>
        </w:rPr>
      </w:pPr>
      <w:r w:rsidRPr="003F2BFA">
        <w:rPr>
          <w:rFonts w:ascii="Segoe Print" w:eastAsia="Times New Roman" w:hAnsi="Segoe Print" w:cs="Times New Roman"/>
          <w:color w:val="262626"/>
          <w:sz w:val="20"/>
          <w:szCs w:val="20"/>
        </w:rPr>
        <w:t>The business passed to his son Giacomo, and then to his grandson Franco, who took the helm of the winery in 1995 with his wife Vilma, bringing his own name and identity to the company.</w:t>
      </w:r>
    </w:p>
    <w:p w14:paraId="4FD6F25A" w14:textId="77777777" w:rsidR="003F2BFA" w:rsidRPr="003F2BFA" w:rsidRDefault="003F2BFA" w:rsidP="000E3223">
      <w:pPr>
        <w:shd w:val="clear" w:color="auto" w:fill="FFFFFF"/>
        <w:spacing w:after="450" w:line="240" w:lineRule="auto"/>
        <w:rPr>
          <w:rFonts w:ascii="Segoe Print" w:eastAsia="Times New Roman" w:hAnsi="Segoe Print" w:cs="Times New Roman"/>
          <w:color w:val="262626"/>
          <w:sz w:val="20"/>
          <w:szCs w:val="20"/>
        </w:rPr>
      </w:pPr>
      <w:r w:rsidRPr="003F2BFA">
        <w:rPr>
          <w:rFonts w:ascii="Segoe Print" w:eastAsia="Times New Roman" w:hAnsi="Segoe Print" w:cs="Times New Roman"/>
          <w:color w:val="262626"/>
          <w:sz w:val="20"/>
          <w:szCs w:val="20"/>
        </w:rPr>
        <w:t>In recent years, Franco’s two sons—Daniele and Andrea—joined the company, following in the footsteps of their grandfather, bringing fresh insight and innovation to the winery and vineyards, continuing the family business with passion and dedication.</w:t>
      </w:r>
    </w:p>
    <w:p w14:paraId="041C4C9A" w14:textId="77777777" w:rsidR="003F2BFA" w:rsidRPr="003F2BFA" w:rsidRDefault="003F2BFA" w:rsidP="000E3223">
      <w:pPr>
        <w:shd w:val="clear" w:color="auto" w:fill="FFFFFF"/>
        <w:spacing w:after="450" w:line="240" w:lineRule="auto"/>
        <w:rPr>
          <w:rFonts w:ascii="Segoe Print" w:eastAsia="Times New Roman" w:hAnsi="Segoe Print" w:cs="Times New Roman"/>
          <w:color w:val="262626"/>
          <w:sz w:val="20"/>
          <w:szCs w:val="20"/>
        </w:rPr>
      </w:pPr>
      <w:r w:rsidRPr="003F2BFA">
        <w:rPr>
          <w:rFonts w:ascii="Segoe Print" w:eastAsia="Times New Roman" w:hAnsi="Segoe Print" w:cs="Times New Roman"/>
          <w:color w:val="262626"/>
          <w:sz w:val="20"/>
          <w:szCs w:val="20"/>
        </w:rPr>
        <w:t xml:space="preserve">Cascina </w:t>
      </w:r>
      <w:proofErr w:type="spellStart"/>
      <w:r w:rsidRPr="003F2BFA">
        <w:rPr>
          <w:rFonts w:ascii="Segoe Print" w:eastAsia="Times New Roman" w:hAnsi="Segoe Print" w:cs="Times New Roman"/>
          <w:color w:val="262626"/>
          <w:sz w:val="20"/>
          <w:szCs w:val="20"/>
        </w:rPr>
        <w:t>Sciulun</w:t>
      </w:r>
      <w:proofErr w:type="spellEnd"/>
      <w:r w:rsidRPr="003F2BFA">
        <w:rPr>
          <w:rFonts w:ascii="Segoe Print" w:eastAsia="Times New Roman" w:hAnsi="Segoe Print" w:cs="Times New Roman"/>
          <w:color w:val="262626"/>
          <w:sz w:val="20"/>
          <w:szCs w:val="20"/>
        </w:rPr>
        <w:t> now includes a </w:t>
      </w:r>
      <w:hyperlink r:id="rId11" w:history="1">
        <w:r w:rsidRPr="003F2BFA">
          <w:rPr>
            <w:rFonts w:ascii="Segoe Print" w:eastAsia="Times New Roman" w:hAnsi="Segoe Print" w:cs="Times New Roman"/>
            <w:color w:val="262626"/>
            <w:sz w:val="20"/>
            <w:szCs w:val="20"/>
          </w:rPr>
          <w:t>farmhouse</w:t>
        </w:r>
      </w:hyperlink>
      <w:r w:rsidRPr="003F2BFA">
        <w:rPr>
          <w:rFonts w:ascii="Segoe Print" w:eastAsia="Times New Roman" w:hAnsi="Segoe Print" w:cs="Times New Roman"/>
          <w:color w:val="262626"/>
          <w:sz w:val="20"/>
          <w:szCs w:val="20"/>
        </w:rPr>
        <w:t> where you can come and stay, for a relaxing visit immersed in the peace and tranquility of the green hills of the Langhe.</w:t>
      </w:r>
    </w:p>
    <w:p w14:paraId="620C31DD" w14:textId="77777777" w:rsidR="003F2BFA" w:rsidRPr="0093706C" w:rsidRDefault="003F2BFA" w:rsidP="0093706C">
      <w:pPr>
        <w:shd w:val="clear" w:color="auto" w:fill="FFFFFF"/>
        <w:spacing w:after="450" w:line="240" w:lineRule="auto"/>
        <w:rPr>
          <w:rFonts w:ascii="Times New Roman" w:eastAsia="Times New Roman" w:hAnsi="Times New Roman" w:cs="Times New Roman"/>
          <w:color w:val="262626"/>
          <w:sz w:val="36"/>
          <w:szCs w:val="36"/>
        </w:rPr>
      </w:pPr>
    </w:p>
    <w:p w14:paraId="1BC710F1" w14:textId="77777777" w:rsidR="001476F0" w:rsidRPr="00666ED3" w:rsidRDefault="001476F0" w:rsidP="001533A9">
      <w:pPr>
        <w:rPr>
          <w:rFonts w:ascii="Segoe Print" w:hAnsi="Segoe Print"/>
          <w:b/>
          <w:bCs/>
        </w:rPr>
      </w:pPr>
    </w:p>
    <w:p w14:paraId="675CD96A" w14:textId="480C4045" w:rsidR="00666ED3" w:rsidRPr="003F4CB7" w:rsidRDefault="00666ED3" w:rsidP="008968BF">
      <w:pPr>
        <w:pStyle w:val="NormalWeb"/>
        <w:shd w:val="clear" w:color="auto" w:fill="FFFFFF"/>
        <w:spacing w:before="0" w:beforeAutospacing="0" w:after="450" w:afterAutospacing="0"/>
        <w:rPr>
          <w:rFonts w:ascii="Segoe Print" w:hAnsi="Segoe Print" w:cs="Arial"/>
          <w:b/>
          <w:bCs/>
          <w:color w:val="404040"/>
          <w:sz w:val="20"/>
          <w:szCs w:val="20"/>
          <w:bdr w:val="none" w:sz="0" w:space="0" w:color="auto" w:frame="1"/>
        </w:rPr>
      </w:pPr>
      <w:r w:rsidRPr="003F4CB7">
        <w:rPr>
          <w:rFonts w:ascii="Segoe Print" w:hAnsi="Segoe Print" w:cs="Arial"/>
          <w:b/>
          <w:bCs/>
          <w:color w:val="202122"/>
          <w:sz w:val="20"/>
          <w:szCs w:val="20"/>
          <w:shd w:val="clear" w:color="auto" w:fill="FFFFFF"/>
        </w:rPr>
        <w:t>Nebbiolo</w:t>
      </w:r>
      <w:r w:rsidR="001476F0" w:rsidRPr="003F4CB7">
        <w:rPr>
          <w:rFonts w:ascii="Segoe Print" w:hAnsi="Segoe Print" w:cs="Arial"/>
          <w:color w:val="202122"/>
          <w:sz w:val="20"/>
          <w:szCs w:val="20"/>
          <w:shd w:val="clear" w:color="auto" w:fill="FFFFFF"/>
        </w:rPr>
        <w:t xml:space="preserve"> </w:t>
      </w:r>
      <w:r w:rsidRPr="003F4CB7">
        <w:rPr>
          <w:rFonts w:ascii="Segoe Print" w:hAnsi="Segoe Print" w:cs="Arial"/>
          <w:color w:val="202122"/>
          <w:sz w:val="20"/>
          <w:szCs w:val="20"/>
          <w:shd w:val="clear" w:color="auto" w:fill="FFFFFF"/>
        </w:rPr>
        <w:t>is an </w:t>
      </w:r>
      <w:hyperlink r:id="rId12" w:tooltip="Italian wine" w:history="1">
        <w:r w:rsidRPr="003F4CB7">
          <w:rPr>
            <w:rStyle w:val="Hyperlink"/>
            <w:rFonts w:ascii="Segoe Print" w:hAnsi="Segoe Print" w:cs="Arial"/>
            <w:color w:val="auto"/>
            <w:sz w:val="20"/>
            <w:szCs w:val="20"/>
            <w:u w:val="none"/>
            <w:shd w:val="clear" w:color="auto" w:fill="FFFFFF"/>
          </w:rPr>
          <w:t>Italian</w:t>
        </w:r>
      </w:hyperlink>
      <w:r w:rsidRPr="003F4CB7">
        <w:rPr>
          <w:rFonts w:ascii="Segoe Print" w:hAnsi="Segoe Print" w:cs="Arial"/>
          <w:sz w:val="20"/>
          <w:szCs w:val="20"/>
          <w:shd w:val="clear" w:color="auto" w:fill="FFFFFF"/>
        </w:rPr>
        <w:t> </w:t>
      </w:r>
      <w:hyperlink r:id="rId13" w:tooltip="Red wine" w:history="1">
        <w:r w:rsidRPr="003F4CB7">
          <w:rPr>
            <w:rStyle w:val="Hyperlink"/>
            <w:rFonts w:ascii="Segoe Print" w:hAnsi="Segoe Print" w:cs="Arial"/>
            <w:color w:val="auto"/>
            <w:sz w:val="20"/>
            <w:szCs w:val="20"/>
            <w:u w:val="none"/>
            <w:shd w:val="clear" w:color="auto" w:fill="FFFFFF"/>
          </w:rPr>
          <w:t>red wine</w:t>
        </w:r>
      </w:hyperlink>
      <w:r w:rsidRPr="003F4CB7">
        <w:rPr>
          <w:rFonts w:ascii="Segoe Print" w:hAnsi="Segoe Print" w:cs="Arial"/>
          <w:sz w:val="20"/>
          <w:szCs w:val="20"/>
          <w:shd w:val="clear" w:color="auto" w:fill="FFFFFF"/>
        </w:rPr>
        <w:t> </w:t>
      </w:r>
      <w:hyperlink r:id="rId14" w:tooltip="Grape variety" w:history="1">
        <w:r w:rsidRPr="003F4CB7">
          <w:rPr>
            <w:rStyle w:val="Hyperlink"/>
            <w:rFonts w:ascii="Segoe Print" w:hAnsi="Segoe Print" w:cs="Arial"/>
            <w:color w:val="auto"/>
            <w:sz w:val="20"/>
            <w:szCs w:val="20"/>
            <w:u w:val="none"/>
            <w:shd w:val="clear" w:color="auto" w:fill="FFFFFF"/>
          </w:rPr>
          <w:t>grape variety</w:t>
        </w:r>
      </w:hyperlink>
      <w:r w:rsidRPr="003F4CB7">
        <w:rPr>
          <w:rFonts w:ascii="Segoe Print" w:hAnsi="Segoe Print" w:cs="Arial"/>
          <w:sz w:val="20"/>
          <w:szCs w:val="20"/>
          <w:shd w:val="clear" w:color="auto" w:fill="FFFFFF"/>
        </w:rPr>
        <w:t> predominantly associated with its native </w:t>
      </w:r>
      <w:hyperlink r:id="rId15" w:history="1">
        <w:r w:rsidRPr="003F4CB7">
          <w:rPr>
            <w:rStyle w:val="Hyperlink"/>
            <w:rFonts w:ascii="Segoe Print" w:hAnsi="Segoe Print" w:cs="Arial"/>
            <w:color w:val="auto"/>
            <w:sz w:val="20"/>
            <w:szCs w:val="20"/>
            <w:u w:val="none"/>
            <w:shd w:val="clear" w:color="auto" w:fill="FFFFFF"/>
          </w:rPr>
          <w:t>Piedmont</w:t>
        </w:r>
      </w:hyperlink>
      <w:r w:rsidRPr="003F4CB7">
        <w:rPr>
          <w:rFonts w:ascii="Segoe Print" w:hAnsi="Segoe Print" w:cs="Arial"/>
          <w:sz w:val="20"/>
          <w:szCs w:val="20"/>
          <w:shd w:val="clear" w:color="auto" w:fill="FFFFFF"/>
        </w:rPr>
        <w:t> region, where it makes the </w:t>
      </w:r>
      <w:proofErr w:type="spellStart"/>
      <w:r w:rsidRPr="003F4CB7">
        <w:rPr>
          <w:rFonts w:ascii="Segoe Print" w:hAnsi="Segoe Print" w:cs="Arial"/>
          <w:i/>
          <w:iCs/>
          <w:sz w:val="20"/>
          <w:szCs w:val="20"/>
          <w:shd w:val="clear" w:color="auto" w:fill="FFFFFF"/>
        </w:rPr>
        <w:fldChar w:fldCharType="begin"/>
      </w:r>
      <w:r w:rsidRPr="003F4CB7">
        <w:rPr>
          <w:rFonts w:ascii="Segoe Print" w:hAnsi="Segoe Print" w:cs="Arial"/>
          <w:i/>
          <w:iCs/>
          <w:sz w:val="20"/>
          <w:szCs w:val="20"/>
          <w:shd w:val="clear" w:color="auto" w:fill="FFFFFF"/>
        </w:rPr>
        <w:instrText xml:space="preserve"> HYPERLINK "https://en.wikipedia.org/wiki/Denominazione_di_Origine_Controllata_e_Garantita" \o "Denominazione di Origine Controllata e Garantita" </w:instrText>
      </w:r>
      <w:r w:rsidRPr="003F4CB7">
        <w:rPr>
          <w:rFonts w:ascii="Segoe Print" w:hAnsi="Segoe Print" w:cs="Arial"/>
          <w:i/>
          <w:iCs/>
          <w:sz w:val="20"/>
          <w:szCs w:val="20"/>
          <w:shd w:val="clear" w:color="auto" w:fill="FFFFFF"/>
        </w:rPr>
        <w:fldChar w:fldCharType="separate"/>
      </w:r>
      <w:r w:rsidRPr="003F4CB7">
        <w:rPr>
          <w:rStyle w:val="Hyperlink"/>
          <w:rFonts w:ascii="Segoe Print" w:hAnsi="Segoe Print" w:cs="Arial"/>
          <w:i/>
          <w:iCs/>
          <w:color w:val="auto"/>
          <w:sz w:val="20"/>
          <w:szCs w:val="20"/>
          <w:u w:val="none"/>
          <w:shd w:val="clear" w:color="auto" w:fill="FFFFFF"/>
        </w:rPr>
        <w:t>Denominazione</w:t>
      </w:r>
      <w:proofErr w:type="spellEnd"/>
      <w:r w:rsidRPr="003F4CB7">
        <w:rPr>
          <w:rStyle w:val="Hyperlink"/>
          <w:rFonts w:ascii="Segoe Print" w:hAnsi="Segoe Print" w:cs="Arial"/>
          <w:i/>
          <w:iCs/>
          <w:color w:val="auto"/>
          <w:sz w:val="20"/>
          <w:szCs w:val="20"/>
          <w:u w:val="none"/>
          <w:shd w:val="clear" w:color="auto" w:fill="FFFFFF"/>
        </w:rPr>
        <w:t xml:space="preserve"> di </w:t>
      </w:r>
      <w:proofErr w:type="spellStart"/>
      <w:r w:rsidRPr="003F4CB7">
        <w:rPr>
          <w:rStyle w:val="Hyperlink"/>
          <w:rFonts w:ascii="Segoe Print" w:hAnsi="Segoe Print" w:cs="Arial"/>
          <w:i/>
          <w:iCs/>
          <w:color w:val="auto"/>
          <w:sz w:val="20"/>
          <w:szCs w:val="20"/>
          <w:u w:val="none"/>
          <w:shd w:val="clear" w:color="auto" w:fill="FFFFFF"/>
        </w:rPr>
        <w:t>Origine</w:t>
      </w:r>
      <w:proofErr w:type="spellEnd"/>
      <w:r w:rsidRPr="003F4CB7">
        <w:rPr>
          <w:rStyle w:val="Hyperlink"/>
          <w:rFonts w:ascii="Segoe Print" w:hAnsi="Segoe Print" w:cs="Arial"/>
          <w:i/>
          <w:iCs/>
          <w:color w:val="auto"/>
          <w:sz w:val="20"/>
          <w:szCs w:val="20"/>
          <w:u w:val="none"/>
          <w:shd w:val="clear" w:color="auto" w:fill="FFFFFF"/>
        </w:rPr>
        <w:t xml:space="preserve"> </w:t>
      </w:r>
      <w:proofErr w:type="spellStart"/>
      <w:r w:rsidRPr="003F4CB7">
        <w:rPr>
          <w:rStyle w:val="Hyperlink"/>
          <w:rFonts w:ascii="Segoe Print" w:hAnsi="Segoe Print" w:cs="Arial"/>
          <w:i/>
          <w:iCs/>
          <w:color w:val="auto"/>
          <w:sz w:val="20"/>
          <w:szCs w:val="20"/>
          <w:u w:val="none"/>
          <w:shd w:val="clear" w:color="auto" w:fill="FFFFFF"/>
        </w:rPr>
        <w:t>Controllata</w:t>
      </w:r>
      <w:proofErr w:type="spellEnd"/>
      <w:r w:rsidRPr="003F4CB7">
        <w:rPr>
          <w:rStyle w:val="Hyperlink"/>
          <w:rFonts w:ascii="Segoe Print" w:hAnsi="Segoe Print" w:cs="Arial"/>
          <w:i/>
          <w:iCs/>
          <w:color w:val="auto"/>
          <w:sz w:val="20"/>
          <w:szCs w:val="20"/>
          <w:u w:val="none"/>
          <w:shd w:val="clear" w:color="auto" w:fill="FFFFFF"/>
        </w:rPr>
        <w:t xml:space="preserve"> e </w:t>
      </w:r>
      <w:proofErr w:type="spellStart"/>
      <w:r w:rsidRPr="003F4CB7">
        <w:rPr>
          <w:rStyle w:val="Hyperlink"/>
          <w:rFonts w:ascii="Segoe Print" w:hAnsi="Segoe Print" w:cs="Arial"/>
          <w:i/>
          <w:iCs/>
          <w:color w:val="auto"/>
          <w:sz w:val="20"/>
          <w:szCs w:val="20"/>
          <w:u w:val="none"/>
          <w:shd w:val="clear" w:color="auto" w:fill="FFFFFF"/>
        </w:rPr>
        <w:t>Garantita</w:t>
      </w:r>
      <w:proofErr w:type="spellEnd"/>
      <w:r w:rsidRPr="003F4CB7">
        <w:rPr>
          <w:rFonts w:ascii="Segoe Print" w:hAnsi="Segoe Print" w:cs="Arial"/>
          <w:i/>
          <w:iCs/>
          <w:sz w:val="20"/>
          <w:szCs w:val="20"/>
          <w:shd w:val="clear" w:color="auto" w:fill="FFFFFF"/>
        </w:rPr>
        <w:fldChar w:fldCharType="end"/>
      </w:r>
      <w:r w:rsidRPr="003F4CB7">
        <w:rPr>
          <w:rFonts w:ascii="Segoe Print" w:hAnsi="Segoe Print" w:cs="Arial"/>
          <w:sz w:val="20"/>
          <w:szCs w:val="20"/>
          <w:shd w:val="clear" w:color="auto" w:fill="FFFFFF"/>
        </w:rPr>
        <w:t> (DOCG) wines of </w:t>
      </w:r>
      <w:hyperlink r:id="rId16" w:tooltip="Barolo" w:history="1">
        <w:r w:rsidRPr="003F4CB7">
          <w:rPr>
            <w:rStyle w:val="Hyperlink"/>
            <w:rFonts w:ascii="Segoe Print" w:hAnsi="Segoe Print" w:cs="Arial"/>
            <w:color w:val="auto"/>
            <w:sz w:val="20"/>
            <w:szCs w:val="20"/>
            <w:u w:val="none"/>
            <w:shd w:val="clear" w:color="auto" w:fill="FFFFFF"/>
          </w:rPr>
          <w:t>Barolo</w:t>
        </w:r>
      </w:hyperlink>
      <w:r w:rsidRPr="003F4CB7">
        <w:rPr>
          <w:rFonts w:ascii="Segoe Print" w:hAnsi="Segoe Print" w:cs="Arial"/>
          <w:sz w:val="20"/>
          <w:szCs w:val="20"/>
          <w:shd w:val="clear" w:color="auto" w:fill="FFFFFF"/>
        </w:rPr>
        <w:t>, </w:t>
      </w:r>
      <w:hyperlink r:id="rId17" w:tooltip="Barbaresco" w:history="1">
        <w:r w:rsidRPr="003F4CB7">
          <w:rPr>
            <w:rStyle w:val="Hyperlink"/>
            <w:rFonts w:ascii="Segoe Print" w:hAnsi="Segoe Print" w:cs="Arial"/>
            <w:color w:val="auto"/>
            <w:sz w:val="20"/>
            <w:szCs w:val="20"/>
            <w:u w:val="none"/>
            <w:shd w:val="clear" w:color="auto" w:fill="FFFFFF"/>
          </w:rPr>
          <w:t>Barbaresco</w:t>
        </w:r>
      </w:hyperlink>
      <w:r w:rsidRPr="003F4CB7">
        <w:rPr>
          <w:rFonts w:ascii="Segoe Print" w:hAnsi="Segoe Print" w:cs="Arial"/>
          <w:sz w:val="20"/>
          <w:szCs w:val="20"/>
          <w:shd w:val="clear" w:color="auto" w:fill="FFFFFF"/>
        </w:rPr>
        <w:t>, </w:t>
      </w:r>
      <w:hyperlink r:id="rId18" w:tooltip="Roero" w:history="1">
        <w:r w:rsidRPr="003F4CB7">
          <w:rPr>
            <w:rStyle w:val="Hyperlink"/>
            <w:rFonts w:ascii="Segoe Print" w:hAnsi="Segoe Print" w:cs="Arial"/>
            <w:color w:val="auto"/>
            <w:sz w:val="20"/>
            <w:szCs w:val="20"/>
            <w:u w:val="none"/>
            <w:shd w:val="clear" w:color="auto" w:fill="FFFFFF"/>
          </w:rPr>
          <w:t>Roero</w:t>
        </w:r>
      </w:hyperlink>
      <w:r w:rsidRPr="003F4CB7">
        <w:rPr>
          <w:rFonts w:ascii="Segoe Print" w:hAnsi="Segoe Print" w:cs="Arial"/>
          <w:sz w:val="20"/>
          <w:szCs w:val="20"/>
          <w:shd w:val="clear" w:color="auto" w:fill="FFFFFF"/>
        </w:rPr>
        <w:t>, </w:t>
      </w:r>
      <w:proofErr w:type="spellStart"/>
      <w:r w:rsidRPr="003F4CB7">
        <w:rPr>
          <w:rFonts w:ascii="Segoe Print" w:hAnsi="Segoe Print"/>
          <w:sz w:val="20"/>
          <w:szCs w:val="20"/>
        </w:rPr>
        <w:fldChar w:fldCharType="begin"/>
      </w:r>
      <w:r w:rsidRPr="003F4CB7">
        <w:rPr>
          <w:rFonts w:ascii="Segoe Print" w:hAnsi="Segoe Print"/>
          <w:sz w:val="20"/>
          <w:szCs w:val="20"/>
        </w:rPr>
        <w:instrText xml:space="preserve"> HYPERLINK "https://en.wikipedia.org/wiki/Gattinara_DOCG" \o "Gattinara DOCG" </w:instrText>
      </w:r>
      <w:r w:rsidRPr="003F4CB7">
        <w:rPr>
          <w:rFonts w:ascii="Segoe Print" w:hAnsi="Segoe Print"/>
          <w:sz w:val="20"/>
          <w:szCs w:val="20"/>
        </w:rPr>
        <w:fldChar w:fldCharType="separate"/>
      </w:r>
      <w:r w:rsidRPr="003F4CB7">
        <w:rPr>
          <w:rStyle w:val="Hyperlink"/>
          <w:rFonts w:ascii="Segoe Print" w:hAnsi="Segoe Print" w:cs="Arial"/>
          <w:color w:val="auto"/>
          <w:sz w:val="20"/>
          <w:szCs w:val="20"/>
          <w:u w:val="none"/>
          <w:shd w:val="clear" w:color="auto" w:fill="FFFFFF"/>
        </w:rPr>
        <w:t>Gattinara</w:t>
      </w:r>
      <w:proofErr w:type="spellEnd"/>
      <w:r w:rsidRPr="003F4CB7">
        <w:rPr>
          <w:rFonts w:ascii="Segoe Print" w:hAnsi="Segoe Print"/>
          <w:sz w:val="20"/>
          <w:szCs w:val="20"/>
        </w:rPr>
        <w:fldChar w:fldCharType="end"/>
      </w:r>
      <w:r w:rsidRPr="003F4CB7">
        <w:rPr>
          <w:rFonts w:ascii="Segoe Print" w:hAnsi="Segoe Print" w:cs="Arial"/>
          <w:sz w:val="20"/>
          <w:szCs w:val="20"/>
          <w:shd w:val="clear" w:color="auto" w:fill="FFFFFF"/>
        </w:rPr>
        <w:t>, </w:t>
      </w:r>
      <w:hyperlink r:id="rId19" w:tooltip="Carema (wine)" w:history="1">
        <w:r w:rsidRPr="003F4CB7">
          <w:rPr>
            <w:rStyle w:val="Hyperlink"/>
            <w:rFonts w:ascii="Segoe Print" w:hAnsi="Segoe Print" w:cs="Arial"/>
            <w:color w:val="auto"/>
            <w:sz w:val="20"/>
            <w:szCs w:val="20"/>
            <w:u w:val="none"/>
            <w:shd w:val="clear" w:color="auto" w:fill="FFFFFF"/>
          </w:rPr>
          <w:t>Carema</w:t>
        </w:r>
      </w:hyperlink>
      <w:r w:rsidRPr="003F4CB7">
        <w:rPr>
          <w:rFonts w:ascii="Segoe Print" w:hAnsi="Segoe Print" w:cs="Arial"/>
          <w:sz w:val="20"/>
          <w:szCs w:val="20"/>
          <w:shd w:val="clear" w:color="auto" w:fill="FFFFFF"/>
        </w:rPr>
        <w:t> and </w:t>
      </w:r>
      <w:proofErr w:type="spellStart"/>
      <w:r w:rsidRPr="003F4CB7">
        <w:rPr>
          <w:rFonts w:ascii="Segoe Print" w:hAnsi="Segoe Print"/>
          <w:sz w:val="20"/>
          <w:szCs w:val="20"/>
        </w:rPr>
        <w:fldChar w:fldCharType="begin"/>
      </w:r>
      <w:r w:rsidRPr="003F4CB7">
        <w:rPr>
          <w:rFonts w:ascii="Segoe Print" w:hAnsi="Segoe Print"/>
          <w:sz w:val="20"/>
          <w:szCs w:val="20"/>
        </w:rPr>
        <w:instrText xml:space="preserve"> HYPERLINK "https://en.wikipedia.org/wiki/Ghemme_DOCG" \o "Ghemme DOCG" </w:instrText>
      </w:r>
      <w:r w:rsidRPr="003F4CB7">
        <w:rPr>
          <w:rFonts w:ascii="Segoe Print" w:hAnsi="Segoe Print"/>
          <w:sz w:val="20"/>
          <w:szCs w:val="20"/>
        </w:rPr>
        <w:fldChar w:fldCharType="separate"/>
      </w:r>
      <w:r w:rsidRPr="003F4CB7">
        <w:rPr>
          <w:rStyle w:val="Hyperlink"/>
          <w:rFonts w:ascii="Segoe Print" w:hAnsi="Segoe Print" w:cs="Arial"/>
          <w:color w:val="auto"/>
          <w:sz w:val="20"/>
          <w:szCs w:val="20"/>
          <w:u w:val="none"/>
          <w:shd w:val="clear" w:color="auto" w:fill="FFFFFF"/>
        </w:rPr>
        <w:t>Ghemme</w:t>
      </w:r>
      <w:proofErr w:type="spellEnd"/>
      <w:r w:rsidRPr="003F4CB7">
        <w:rPr>
          <w:rFonts w:ascii="Segoe Print" w:hAnsi="Segoe Print"/>
          <w:sz w:val="20"/>
          <w:szCs w:val="20"/>
        </w:rPr>
        <w:fldChar w:fldCharType="end"/>
      </w:r>
      <w:r w:rsidRPr="003F4CB7">
        <w:rPr>
          <w:rFonts w:ascii="Segoe Print" w:hAnsi="Segoe Print" w:cs="Arial"/>
          <w:sz w:val="20"/>
          <w:szCs w:val="20"/>
          <w:shd w:val="clear" w:color="auto" w:fill="FFFFFF"/>
        </w:rPr>
        <w:t>. Nebbiolo is thought to derive its name from the Italian </w:t>
      </w:r>
      <w:r w:rsidRPr="003F4CB7">
        <w:rPr>
          <w:rFonts w:ascii="Segoe Print" w:hAnsi="Segoe Print" w:cs="Arial"/>
          <w:i/>
          <w:iCs/>
          <w:sz w:val="20"/>
          <w:szCs w:val="20"/>
          <w:shd w:val="clear" w:color="auto" w:fill="FFFFFF"/>
          <w:lang w:val="it-IT"/>
        </w:rPr>
        <w:t>nebbia</w:t>
      </w:r>
      <w:r w:rsidRPr="003F4CB7">
        <w:rPr>
          <w:rFonts w:ascii="Segoe Print" w:hAnsi="Segoe Print" w:cs="Arial"/>
          <w:sz w:val="20"/>
          <w:szCs w:val="20"/>
          <w:shd w:val="clear" w:color="auto" w:fill="FFFFFF"/>
        </w:rPr>
        <w:t xml:space="preserve"> or </w:t>
      </w:r>
      <w:proofErr w:type="spellStart"/>
      <w:r w:rsidRPr="003F4CB7">
        <w:rPr>
          <w:rFonts w:ascii="Segoe Print" w:hAnsi="Segoe Print" w:cs="Arial"/>
          <w:sz w:val="20"/>
          <w:szCs w:val="20"/>
          <w:shd w:val="clear" w:color="auto" w:fill="FFFFFF"/>
        </w:rPr>
        <w:t>Piedmontese</w:t>
      </w:r>
      <w:proofErr w:type="spellEnd"/>
      <w:r w:rsidRPr="003F4CB7">
        <w:rPr>
          <w:rFonts w:ascii="Segoe Print" w:hAnsi="Segoe Print" w:cs="Arial"/>
          <w:sz w:val="20"/>
          <w:szCs w:val="20"/>
          <w:shd w:val="clear" w:color="auto" w:fill="FFFFFF"/>
        </w:rPr>
        <w:t> </w:t>
      </w:r>
      <w:proofErr w:type="spellStart"/>
      <w:r w:rsidRPr="003F4CB7">
        <w:rPr>
          <w:rFonts w:ascii="Segoe Print" w:hAnsi="Segoe Print" w:cs="Arial"/>
          <w:i/>
          <w:iCs/>
          <w:sz w:val="20"/>
          <w:szCs w:val="20"/>
          <w:shd w:val="clear" w:color="auto" w:fill="FFFFFF"/>
        </w:rPr>
        <w:t>nebia</w:t>
      </w:r>
      <w:proofErr w:type="spellEnd"/>
      <w:r w:rsidRPr="003F4CB7">
        <w:rPr>
          <w:rFonts w:ascii="Segoe Print" w:hAnsi="Segoe Print" w:cs="Arial"/>
          <w:sz w:val="20"/>
          <w:szCs w:val="20"/>
          <w:shd w:val="clear" w:color="auto" w:fill="FFFFFF"/>
        </w:rPr>
        <w:t>, meaning "</w:t>
      </w:r>
      <w:hyperlink r:id="rId20" w:tooltip="Fog" w:history="1">
        <w:r w:rsidRPr="003F4CB7">
          <w:rPr>
            <w:rStyle w:val="Hyperlink"/>
            <w:rFonts w:ascii="Segoe Print" w:hAnsi="Segoe Print" w:cs="Arial"/>
            <w:color w:val="auto"/>
            <w:sz w:val="20"/>
            <w:szCs w:val="20"/>
            <w:u w:val="none"/>
            <w:shd w:val="clear" w:color="auto" w:fill="FFFFFF"/>
          </w:rPr>
          <w:t>fog</w:t>
        </w:r>
      </w:hyperlink>
      <w:r w:rsidRPr="003F4CB7">
        <w:rPr>
          <w:rFonts w:ascii="Segoe Print" w:hAnsi="Segoe Print" w:cs="Arial"/>
          <w:sz w:val="20"/>
          <w:szCs w:val="20"/>
          <w:shd w:val="clear" w:color="auto" w:fill="FFFFFF"/>
        </w:rPr>
        <w:t>". During </w:t>
      </w:r>
      <w:hyperlink r:id="rId21" w:tooltip="Viola (plant)" w:history="1">
        <w:r w:rsidRPr="003F4CB7">
          <w:rPr>
            <w:rStyle w:val="Hyperlink"/>
            <w:rFonts w:ascii="Segoe Print" w:hAnsi="Segoe Print" w:cs="Arial"/>
            <w:color w:val="auto"/>
            <w:sz w:val="20"/>
            <w:szCs w:val="20"/>
            <w:u w:val="none"/>
            <w:shd w:val="clear" w:color="auto" w:fill="FFFFFF"/>
          </w:rPr>
          <w:t>harvest</w:t>
        </w:r>
      </w:hyperlink>
      <w:r w:rsidRPr="003F4CB7">
        <w:rPr>
          <w:rFonts w:ascii="Segoe Print" w:hAnsi="Segoe Print" w:cs="Arial"/>
          <w:sz w:val="20"/>
          <w:szCs w:val="20"/>
          <w:shd w:val="clear" w:color="auto" w:fill="FFFFFF"/>
        </w:rPr>
        <w:t>, which generally takes place late in October, a deep, intense fog sets into the </w:t>
      </w:r>
      <w:hyperlink r:id="rId22" w:tooltip="Langhe" w:history="1">
        <w:r w:rsidRPr="003F4CB7">
          <w:rPr>
            <w:rStyle w:val="Hyperlink"/>
            <w:rFonts w:ascii="Segoe Print" w:hAnsi="Segoe Print" w:cs="Arial"/>
            <w:color w:val="auto"/>
            <w:sz w:val="20"/>
            <w:szCs w:val="20"/>
            <w:u w:val="none"/>
            <w:shd w:val="clear" w:color="auto" w:fill="FFFFFF"/>
          </w:rPr>
          <w:t>Langhe</w:t>
        </w:r>
      </w:hyperlink>
      <w:r w:rsidRPr="003F4CB7">
        <w:rPr>
          <w:rFonts w:ascii="Segoe Print" w:hAnsi="Segoe Print" w:cs="Arial"/>
          <w:sz w:val="20"/>
          <w:szCs w:val="20"/>
          <w:shd w:val="clear" w:color="auto" w:fill="FFFFFF"/>
        </w:rPr>
        <w:t> region where many Nebbiolo vineyards are located. Alternative explanations refers to the fog-like </w:t>
      </w:r>
      <w:hyperlink r:id="rId23" w:tooltip="Glaucous" w:history="1">
        <w:r w:rsidRPr="003F4CB7">
          <w:rPr>
            <w:rStyle w:val="Hyperlink"/>
            <w:rFonts w:ascii="Segoe Print" w:hAnsi="Segoe Print" w:cs="Arial"/>
            <w:color w:val="auto"/>
            <w:sz w:val="20"/>
            <w:szCs w:val="20"/>
            <w:u w:val="none"/>
            <w:shd w:val="clear" w:color="auto" w:fill="FFFFFF"/>
          </w:rPr>
          <w:t>glaucous</w:t>
        </w:r>
      </w:hyperlink>
      <w:r w:rsidRPr="003F4CB7">
        <w:rPr>
          <w:rFonts w:ascii="Segoe Print" w:hAnsi="Segoe Print" w:cs="Arial"/>
          <w:sz w:val="20"/>
          <w:szCs w:val="20"/>
          <w:shd w:val="clear" w:color="auto" w:fill="FFFFFF"/>
        </w:rPr>
        <w:t> veil that forms over the berries as they reach maturity, or that perhaps the name is derived instead from the Italian word </w:t>
      </w:r>
      <w:proofErr w:type="spellStart"/>
      <w:r w:rsidRPr="003F4CB7">
        <w:rPr>
          <w:rFonts w:ascii="Segoe Print" w:hAnsi="Segoe Print" w:cs="Arial"/>
          <w:i/>
          <w:iCs/>
          <w:sz w:val="20"/>
          <w:szCs w:val="20"/>
          <w:shd w:val="clear" w:color="auto" w:fill="FFFFFF"/>
        </w:rPr>
        <w:t>nobile</w:t>
      </w:r>
      <w:proofErr w:type="spellEnd"/>
      <w:r w:rsidRPr="003F4CB7">
        <w:rPr>
          <w:rFonts w:ascii="Segoe Print" w:hAnsi="Segoe Print" w:cs="Arial"/>
          <w:sz w:val="20"/>
          <w:szCs w:val="20"/>
          <w:shd w:val="clear" w:color="auto" w:fill="FFFFFF"/>
        </w:rPr>
        <w:t>, meaning </w:t>
      </w:r>
      <w:hyperlink r:id="rId24" w:tooltip="wiktionary:noble" w:history="1">
        <w:r w:rsidRPr="003F4CB7">
          <w:rPr>
            <w:rStyle w:val="Hyperlink"/>
            <w:rFonts w:ascii="Segoe Print" w:hAnsi="Segoe Print" w:cs="Arial"/>
            <w:color w:val="auto"/>
            <w:sz w:val="20"/>
            <w:szCs w:val="20"/>
            <w:u w:val="none"/>
            <w:shd w:val="clear" w:color="auto" w:fill="FFFFFF"/>
          </w:rPr>
          <w:t>noble</w:t>
        </w:r>
      </w:hyperlink>
      <w:r w:rsidRPr="003F4CB7">
        <w:rPr>
          <w:rFonts w:ascii="Segoe Print" w:hAnsi="Segoe Print" w:cs="Arial"/>
          <w:sz w:val="20"/>
          <w:szCs w:val="20"/>
          <w:shd w:val="clear" w:color="auto" w:fill="FFFFFF"/>
        </w:rPr>
        <w:t>.</w:t>
      </w:r>
      <w:hyperlink r:id="rId25" w:anchor="cite_note-OCW4_p.494-495-2" w:history="1">
        <w:r w:rsidRPr="003F4CB7">
          <w:rPr>
            <w:rStyle w:val="Hyperlink"/>
            <w:rFonts w:ascii="Segoe Print" w:hAnsi="Segoe Print" w:cs="Arial"/>
            <w:color w:val="auto"/>
            <w:sz w:val="20"/>
            <w:szCs w:val="20"/>
            <w:u w:val="none"/>
            <w:shd w:val="clear" w:color="auto" w:fill="FFFFFF"/>
            <w:vertAlign w:val="superscript"/>
          </w:rPr>
          <w:t>[2]</w:t>
        </w:r>
      </w:hyperlink>
      <w:r w:rsidRPr="003F4CB7">
        <w:rPr>
          <w:rFonts w:ascii="Segoe Print" w:hAnsi="Segoe Print" w:cs="Arial"/>
          <w:sz w:val="20"/>
          <w:szCs w:val="20"/>
          <w:shd w:val="clear" w:color="auto" w:fill="FFFFFF"/>
        </w:rPr>
        <w:t> Nebbiolo produces lightly-colored red wines which can be highly </w:t>
      </w:r>
      <w:hyperlink r:id="rId26" w:tooltip="Tannin (wine)" w:history="1">
        <w:r w:rsidRPr="003F4CB7">
          <w:rPr>
            <w:rStyle w:val="Hyperlink"/>
            <w:rFonts w:ascii="Segoe Print" w:hAnsi="Segoe Print" w:cs="Arial"/>
            <w:color w:val="auto"/>
            <w:sz w:val="20"/>
            <w:szCs w:val="20"/>
            <w:u w:val="none"/>
            <w:shd w:val="clear" w:color="auto" w:fill="FFFFFF"/>
          </w:rPr>
          <w:t>tannic</w:t>
        </w:r>
      </w:hyperlink>
      <w:r w:rsidRPr="003F4CB7">
        <w:rPr>
          <w:rFonts w:ascii="Segoe Print" w:hAnsi="Segoe Print" w:cs="Arial"/>
          <w:sz w:val="20"/>
          <w:szCs w:val="20"/>
          <w:shd w:val="clear" w:color="auto" w:fill="FFFFFF"/>
        </w:rPr>
        <w:t> in youth with scents of </w:t>
      </w:r>
      <w:hyperlink r:id="rId27" w:tooltip="Tar" w:history="1">
        <w:r w:rsidRPr="003F4CB7">
          <w:rPr>
            <w:rStyle w:val="Hyperlink"/>
            <w:rFonts w:ascii="Segoe Print" w:hAnsi="Segoe Print" w:cs="Arial"/>
            <w:color w:val="auto"/>
            <w:sz w:val="20"/>
            <w:szCs w:val="20"/>
            <w:u w:val="none"/>
            <w:shd w:val="clear" w:color="auto" w:fill="FFFFFF"/>
          </w:rPr>
          <w:t>tar</w:t>
        </w:r>
      </w:hyperlink>
      <w:r w:rsidRPr="003F4CB7">
        <w:rPr>
          <w:rFonts w:ascii="Segoe Print" w:hAnsi="Segoe Print" w:cs="Arial"/>
          <w:sz w:val="20"/>
          <w:szCs w:val="20"/>
          <w:shd w:val="clear" w:color="auto" w:fill="FFFFFF"/>
        </w:rPr>
        <w:t> and </w:t>
      </w:r>
      <w:hyperlink r:id="rId28" w:tooltip="Rose" w:history="1">
        <w:r w:rsidRPr="003F4CB7">
          <w:rPr>
            <w:rStyle w:val="Hyperlink"/>
            <w:rFonts w:ascii="Segoe Print" w:hAnsi="Segoe Print" w:cs="Arial"/>
            <w:color w:val="auto"/>
            <w:sz w:val="20"/>
            <w:szCs w:val="20"/>
            <w:u w:val="none"/>
            <w:shd w:val="clear" w:color="auto" w:fill="FFFFFF"/>
          </w:rPr>
          <w:t>roses</w:t>
        </w:r>
      </w:hyperlink>
      <w:r w:rsidRPr="003F4CB7">
        <w:rPr>
          <w:rFonts w:ascii="Segoe Print" w:hAnsi="Segoe Print" w:cs="Arial"/>
          <w:sz w:val="20"/>
          <w:szCs w:val="20"/>
          <w:shd w:val="clear" w:color="auto" w:fill="FFFFFF"/>
        </w:rPr>
        <w:t>. As they </w:t>
      </w:r>
      <w:hyperlink r:id="rId29" w:tooltip="Age (wine)" w:history="1">
        <w:r w:rsidRPr="003F4CB7">
          <w:rPr>
            <w:rStyle w:val="Hyperlink"/>
            <w:rFonts w:ascii="Segoe Print" w:hAnsi="Segoe Print" w:cs="Arial"/>
            <w:color w:val="auto"/>
            <w:sz w:val="20"/>
            <w:szCs w:val="20"/>
            <w:u w:val="none"/>
            <w:shd w:val="clear" w:color="auto" w:fill="FFFFFF"/>
          </w:rPr>
          <w:t>age</w:t>
        </w:r>
      </w:hyperlink>
      <w:r w:rsidRPr="003F4CB7">
        <w:rPr>
          <w:rFonts w:ascii="Segoe Print" w:hAnsi="Segoe Print" w:cs="Arial"/>
          <w:sz w:val="20"/>
          <w:szCs w:val="20"/>
          <w:shd w:val="clear" w:color="auto" w:fill="FFFFFF"/>
        </w:rPr>
        <w:t>, the wines take on a characteristic brick-orange hue at the rim of the glass and mature to reveal other </w:t>
      </w:r>
      <w:hyperlink r:id="rId30" w:tooltip="Aromas (wine)" w:history="1">
        <w:r w:rsidRPr="003F4CB7">
          <w:rPr>
            <w:rStyle w:val="Hyperlink"/>
            <w:rFonts w:ascii="Segoe Print" w:hAnsi="Segoe Print" w:cs="Arial"/>
            <w:color w:val="auto"/>
            <w:sz w:val="20"/>
            <w:szCs w:val="20"/>
            <w:u w:val="none"/>
            <w:shd w:val="clear" w:color="auto" w:fill="FFFFFF"/>
          </w:rPr>
          <w:t>aromas</w:t>
        </w:r>
      </w:hyperlink>
      <w:r w:rsidRPr="003F4CB7">
        <w:rPr>
          <w:rFonts w:ascii="Segoe Print" w:hAnsi="Segoe Print" w:cs="Arial"/>
          <w:sz w:val="20"/>
          <w:szCs w:val="20"/>
          <w:shd w:val="clear" w:color="auto" w:fill="FFFFFF"/>
        </w:rPr>
        <w:t> and flavors such as </w:t>
      </w:r>
      <w:hyperlink r:id="rId31" w:history="1">
        <w:r w:rsidRPr="003F4CB7">
          <w:rPr>
            <w:rStyle w:val="Hyperlink"/>
            <w:rFonts w:ascii="Segoe Print" w:hAnsi="Segoe Print" w:cs="Arial"/>
            <w:color w:val="auto"/>
            <w:sz w:val="20"/>
            <w:szCs w:val="20"/>
            <w:u w:val="none"/>
            <w:shd w:val="clear" w:color="auto" w:fill="FFFFFF"/>
          </w:rPr>
          <w:t>violets</w:t>
        </w:r>
      </w:hyperlink>
      <w:r w:rsidRPr="003F4CB7">
        <w:rPr>
          <w:rFonts w:ascii="Segoe Print" w:hAnsi="Segoe Print" w:cs="Arial"/>
          <w:sz w:val="20"/>
          <w:szCs w:val="20"/>
          <w:shd w:val="clear" w:color="auto" w:fill="FFFFFF"/>
        </w:rPr>
        <w:t>, </w:t>
      </w:r>
      <w:hyperlink r:id="rId32" w:tooltip="Tar" w:history="1">
        <w:r w:rsidRPr="003F4CB7">
          <w:rPr>
            <w:rStyle w:val="Hyperlink"/>
            <w:rFonts w:ascii="Segoe Print" w:hAnsi="Segoe Print" w:cs="Arial"/>
            <w:color w:val="auto"/>
            <w:sz w:val="20"/>
            <w:szCs w:val="20"/>
            <w:u w:val="none"/>
            <w:shd w:val="clear" w:color="auto" w:fill="FFFFFF"/>
          </w:rPr>
          <w:t>tar</w:t>
        </w:r>
      </w:hyperlink>
      <w:r w:rsidRPr="003F4CB7">
        <w:rPr>
          <w:rFonts w:ascii="Segoe Print" w:hAnsi="Segoe Print" w:cs="Arial"/>
          <w:sz w:val="20"/>
          <w:szCs w:val="20"/>
          <w:shd w:val="clear" w:color="auto" w:fill="FFFFFF"/>
        </w:rPr>
        <w:t>, wild </w:t>
      </w:r>
      <w:hyperlink r:id="rId33" w:tooltip="Herbs" w:history="1">
        <w:r w:rsidRPr="003F4CB7">
          <w:rPr>
            <w:rStyle w:val="Hyperlink"/>
            <w:rFonts w:ascii="Segoe Print" w:hAnsi="Segoe Print" w:cs="Arial"/>
            <w:color w:val="auto"/>
            <w:sz w:val="20"/>
            <w:szCs w:val="20"/>
            <w:u w:val="none"/>
            <w:shd w:val="clear" w:color="auto" w:fill="FFFFFF"/>
          </w:rPr>
          <w:t>herbs</w:t>
        </w:r>
      </w:hyperlink>
      <w:r w:rsidRPr="003F4CB7">
        <w:rPr>
          <w:rFonts w:ascii="Segoe Print" w:hAnsi="Segoe Print" w:cs="Arial"/>
          <w:sz w:val="20"/>
          <w:szCs w:val="20"/>
          <w:shd w:val="clear" w:color="auto" w:fill="FFFFFF"/>
        </w:rPr>
        <w:t>, </w:t>
      </w:r>
      <w:hyperlink r:id="rId34" w:tooltip="Cherries" w:history="1">
        <w:r w:rsidRPr="003F4CB7">
          <w:rPr>
            <w:rStyle w:val="Hyperlink"/>
            <w:rFonts w:ascii="Segoe Print" w:hAnsi="Segoe Print" w:cs="Arial"/>
            <w:color w:val="auto"/>
            <w:sz w:val="20"/>
            <w:szCs w:val="20"/>
            <w:u w:val="none"/>
            <w:shd w:val="clear" w:color="auto" w:fill="FFFFFF"/>
          </w:rPr>
          <w:t>cherries</w:t>
        </w:r>
      </w:hyperlink>
      <w:r w:rsidRPr="003F4CB7">
        <w:rPr>
          <w:rFonts w:ascii="Segoe Print" w:hAnsi="Segoe Print" w:cs="Arial"/>
          <w:sz w:val="20"/>
          <w:szCs w:val="20"/>
          <w:shd w:val="clear" w:color="auto" w:fill="FFFFFF"/>
        </w:rPr>
        <w:t>, </w:t>
      </w:r>
      <w:hyperlink r:id="rId35" w:tooltip="Raspberry" w:history="1">
        <w:r w:rsidRPr="003F4CB7">
          <w:rPr>
            <w:rStyle w:val="Hyperlink"/>
            <w:rFonts w:ascii="Segoe Print" w:hAnsi="Segoe Print" w:cs="Arial"/>
            <w:color w:val="auto"/>
            <w:sz w:val="20"/>
            <w:szCs w:val="20"/>
            <w:u w:val="none"/>
            <w:shd w:val="clear" w:color="auto" w:fill="FFFFFF"/>
          </w:rPr>
          <w:t>raspberries</w:t>
        </w:r>
      </w:hyperlink>
      <w:r w:rsidRPr="003F4CB7">
        <w:rPr>
          <w:rFonts w:ascii="Segoe Print" w:hAnsi="Segoe Print" w:cs="Arial"/>
          <w:sz w:val="20"/>
          <w:szCs w:val="20"/>
          <w:shd w:val="clear" w:color="auto" w:fill="FFFFFF"/>
        </w:rPr>
        <w:t>, </w:t>
      </w:r>
      <w:hyperlink r:id="rId36" w:tooltip="Truffles" w:history="1">
        <w:r w:rsidRPr="003F4CB7">
          <w:rPr>
            <w:rStyle w:val="Hyperlink"/>
            <w:rFonts w:ascii="Segoe Print" w:hAnsi="Segoe Print" w:cs="Arial"/>
            <w:color w:val="auto"/>
            <w:sz w:val="20"/>
            <w:szCs w:val="20"/>
            <w:u w:val="none"/>
            <w:shd w:val="clear" w:color="auto" w:fill="FFFFFF"/>
          </w:rPr>
          <w:t>truffles</w:t>
        </w:r>
      </w:hyperlink>
      <w:r w:rsidRPr="003F4CB7">
        <w:rPr>
          <w:rFonts w:ascii="Segoe Print" w:hAnsi="Segoe Print" w:cs="Arial"/>
          <w:sz w:val="20"/>
          <w:szCs w:val="20"/>
          <w:shd w:val="clear" w:color="auto" w:fill="FFFFFF"/>
        </w:rPr>
        <w:t>, </w:t>
      </w:r>
      <w:hyperlink r:id="rId37" w:tooltip="Tobacco" w:history="1">
        <w:r w:rsidRPr="003F4CB7">
          <w:rPr>
            <w:rStyle w:val="Hyperlink"/>
            <w:rFonts w:ascii="Segoe Print" w:hAnsi="Segoe Print" w:cs="Arial"/>
            <w:color w:val="auto"/>
            <w:sz w:val="20"/>
            <w:szCs w:val="20"/>
            <w:u w:val="none"/>
            <w:shd w:val="clear" w:color="auto" w:fill="FFFFFF"/>
          </w:rPr>
          <w:t>tobacco</w:t>
        </w:r>
      </w:hyperlink>
      <w:r w:rsidRPr="003F4CB7">
        <w:rPr>
          <w:rFonts w:ascii="Segoe Print" w:hAnsi="Segoe Print" w:cs="Arial"/>
          <w:sz w:val="20"/>
          <w:szCs w:val="20"/>
          <w:shd w:val="clear" w:color="auto" w:fill="FFFFFF"/>
        </w:rPr>
        <w:t>, and </w:t>
      </w:r>
      <w:hyperlink r:id="rId38" w:tooltip="Prunes" w:history="1">
        <w:r w:rsidRPr="003F4CB7">
          <w:rPr>
            <w:rStyle w:val="Hyperlink"/>
            <w:rFonts w:ascii="Segoe Print" w:hAnsi="Segoe Print" w:cs="Arial"/>
            <w:color w:val="auto"/>
            <w:sz w:val="20"/>
            <w:szCs w:val="20"/>
            <w:u w:val="none"/>
            <w:shd w:val="clear" w:color="auto" w:fill="FFFFFF"/>
          </w:rPr>
          <w:t>prunes</w:t>
        </w:r>
      </w:hyperlink>
      <w:r w:rsidRPr="003F4CB7">
        <w:rPr>
          <w:rFonts w:ascii="Segoe Print" w:hAnsi="Segoe Print" w:cs="Arial"/>
          <w:sz w:val="20"/>
          <w:szCs w:val="20"/>
          <w:shd w:val="clear" w:color="auto" w:fill="FFFFFF"/>
        </w:rPr>
        <w:t>. Nebbiolo wines can require years of aging to balance the tannins with other characteristics.</w:t>
      </w:r>
    </w:p>
    <w:p w14:paraId="0EA87CBE" w14:textId="5887A8A0" w:rsidR="0059234E" w:rsidRPr="0059234E" w:rsidRDefault="006D2BF4" w:rsidP="008968BF">
      <w:pPr>
        <w:pStyle w:val="NormalWeb"/>
        <w:shd w:val="clear" w:color="auto" w:fill="FFFFFF"/>
        <w:spacing w:before="0" w:beforeAutospacing="0" w:after="450" w:afterAutospacing="0"/>
        <w:rPr>
          <w:rFonts w:ascii="Segoe Print" w:hAnsi="Segoe Print"/>
          <w:color w:val="262626"/>
          <w:sz w:val="20"/>
          <w:szCs w:val="20"/>
        </w:rPr>
      </w:pPr>
      <w:r w:rsidRPr="005C5787">
        <w:rPr>
          <w:rFonts w:ascii="Segoe Print" w:hAnsi="Segoe Print" w:cs="Arial"/>
          <w:b/>
          <w:bCs/>
          <w:color w:val="404040"/>
          <w:sz w:val="20"/>
          <w:szCs w:val="20"/>
          <w:bdr w:val="none" w:sz="0" w:space="0" w:color="auto" w:frame="1"/>
        </w:rPr>
        <w:t>TASTING NOTES</w:t>
      </w:r>
      <w:r w:rsidRPr="00A62371">
        <w:rPr>
          <w:rFonts w:ascii="Segoe Print" w:hAnsi="Segoe Print" w:cs="Arial"/>
          <w:b/>
          <w:bCs/>
          <w:color w:val="404040"/>
          <w:sz w:val="20"/>
          <w:szCs w:val="20"/>
          <w:bdr w:val="none" w:sz="0" w:space="0" w:color="auto" w:frame="1"/>
        </w:rPr>
        <w:t>:</w:t>
      </w:r>
      <w:r w:rsidRPr="00A62371">
        <w:rPr>
          <w:rFonts w:ascii="Segoe Print" w:hAnsi="Segoe Print" w:cs="Arial"/>
          <w:color w:val="404040"/>
          <w:sz w:val="20"/>
          <w:szCs w:val="20"/>
        </w:rPr>
        <w:t> </w:t>
      </w:r>
      <w:r w:rsidR="0059234E" w:rsidRPr="0059234E">
        <w:rPr>
          <w:rFonts w:ascii="Segoe Print" w:hAnsi="Segoe Print"/>
          <w:color w:val="262626"/>
          <w:sz w:val="20"/>
          <w:szCs w:val="20"/>
        </w:rPr>
        <w:t xml:space="preserve">This wine comes from the areas of Monforte </w:t>
      </w:r>
      <w:proofErr w:type="spellStart"/>
      <w:r w:rsidR="0059234E" w:rsidRPr="0059234E">
        <w:rPr>
          <w:rFonts w:ascii="Segoe Print" w:hAnsi="Segoe Print"/>
          <w:color w:val="262626"/>
          <w:sz w:val="20"/>
          <w:szCs w:val="20"/>
        </w:rPr>
        <w:t>d’Alba</w:t>
      </w:r>
      <w:proofErr w:type="spellEnd"/>
      <w:r w:rsidR="0059234E" w:rsidRPr="0059234E">
        <w:rPr>
          <w:rFonts w:ascii="Segoe Print" w:hAnsi="Segoe Print"/>
          <w:color w:val="262626"/>
          <w:sz w:val="20"/>
          <w:szCs w:val="20"/>
        </w:rPr>
        <w:t xml:space="preserve">, Novello and Madonna di Como, with their steep terrain, malleable and rich in clay and </w:t>
      </w:r>
      <w:proofErr w:type="spellStart"/>
      <w:r w:rsidR="0059234E" w:rsidRPr="0059234E">
        <w:rPr>
          <w:rFonts w:ascii="Segoe Print" w:hAnsi="Segoe Print"/>
          <w:color w:val="262626"/>
          <w:sz w:val="20"/>
          <w:szCs w:val="20"/>
        </w:rPr>
        <w:t>sand.Barrel</w:t>
      </w:r>
      <w:proofErr w:type="spellEnd"/>
      <w:r w:rsidR="0059234E" w:rsidRPr="0059234E">
        <w:rPr>
          <w:rFonts w:ascii="Segoe Print" w:hAnsi="Segoe Print"/>
          <w:color w:val="262626"/>
          <w:sz w:val="20"/>
          <w:szCs w:val="20"/>
        </w:rPr>
        <w:t xml:space="preserve">-aged for 8 to 12 </w:t>
      </w:r>
      <w:proofErr w:type="spellStart"/>
      <w:r w:rsidR="0059234E" w:rsidRPr="0059234E">
        <w:rPr>
          <w:rFonts w:ascii="Segoe Print" w:hAnsi="Segoe Print"/>
          <w:color w:val="262626"/>
          <w:sz w:val="20"/>
          <w:szCs w:val="20"/>
        </w:rPr>
        <w:t>months.Purple</w:t>
      </w:r>
      <w:proofErr w:type="spellEnd"/>
      <w:r w:rsidR="0059234E" w:rsidRPr="0059234E">
        <w:rPr>
          <w:rFonts w:ascii="Segoe Print" w:hAnsi="Segoe Print"/>
          <w:color w:val="262626"/>
          <w:sz w:val="20"/>
          <w:szCs w:val="20"/>
        </w:rPr>
        <w:t xml:space="preserve"> </w:t>
      </w:r>
      <w:r w:rsidR="0059234E" w:rsidRPr="0059234E">
        <w:rPr>
          <w:color w:val="262626"/>
          <w:sz w:val="20"/>
          <w:szCs w:val="20"/>
        </w:rPr>
        <w:t>​​</w:t>
      </w:r>
      <w:r w:rsidR="0059234E" w:rsidRPr="0059234E">
        <w:rPr>
          <w:rFonts w:ascii="Segoe Print" w:hAnsi="Segoe Print"/>
          <w:color w:val="262626"/>
          <w:sz w:val="20"/>
          <w:szCs w:val="20"/>
        </w:rPr>
        <w:t>red color; rich and tannic on the nose, with pleasant notes of raspberry.</w:t>
      </w:r>
    </w:p>
    <w:p w14:paraId="54DBA214" w14:textId="0079CA9D" w:rsidR="001657AE" w:rsidRPr="0059234E" w:rsidRDefault="001657AE" w:rsidP="00406D12">
      <w:pPr>
        <w:pStyle w:val="separador"/>
        <w:pBdr>
          <w:bottom w:val="single" w:sz="6" w:space="8" w:color="AAAAAA"/>
        </w:pBdr>
        <w:spacing w:before="0" w:beforeAutospacing="0" w:after="0" w:afterAutospacing="0"/>
        <w:ind w:right="75"/>
        <w:rPr>
          <w:rFonts w:ascii="Segoe Print" w:hAnsi="Segoe Print" w:cs="Arial"/>
          <w:sz w:val="20"/>
          <w:szCs w:val="20"/>
          <w:shd w:val="clear" w:color="auto" w:fill="FFFFFF"/>
        </w:rPr>
      </w:pPr>
      <w:r w:rsidRPr="0059234E">
        <w:rPr>
          <w:rFonts w:ascii="Segoe Print" w:hAnsi="Segoe Print" w:cs="Arial"/>
          <w:sz w:val="20"/>
          <w:szCs w:val="20"/>
          <w:shd w:val="clear" w:color="auto" w:fill="FFFFFF"/>
        </w:rPr>
        <w:t xml:space="preserve">Food Pairing: </w:t>
      </w:r>
      <w:r w:rsidR="0059234E" w:rsidRPr="0059234E">
        <w:rPr>
          <w:rFonts w:ascii="Segoe Print" w:hAnsi="Segoe Print"/>
          <w:color w:val="262626"/>
          <w:sz w:val="20"/>
          <w:szCs w:val="20"/>
        </w:rPr>
        <w:t>Excellent with red meat, cured meats and medium cheeses.</w:t>
      </w:r>
    </w:p>
    <w:p w14:paraId="5BAF13CD" w14:textId="77777777" w:rsidR="00A3658D" w:rsidRPr="006D2BF4" w:rsidRDefault="00A3658D" w:rsidP="00406D12">
      <w:pPr>
        <w:pStyle w:val="separador"/>
        <w:pBdr>
          <w:bottom w:val="single" w:sz="6" w:space="8" w:color="AAAAAA"/>
        </w:pBdr>
        <w:spacing w:before="0" w:beforeAutospacing="0" w:after="0" w:afterAutospacing="0"/>
        <w:ind w:right="75"/>
        <w:rPr>
          <w:rFonts w:ascii="Verdana" w:hAnsi="Verdana"/>
          <w:color w:val="000000"/>
        </w:rPr>
      </w:pPr>
    </w:p>
    <w:p w14:paraId="58A30741" w14:textId="77777777" w:rsidR="00532760" w:rsidRDefault="00532760" w:rsidP="000660C3">
      <w:pPr>
        <w:rPr>
          <w:rFonts w:ascii="Segoe Print" w:hAnsi="Segoe Print"/>
          <w:b/>
          <w:bCs/>
          <w:sz w:val="24"/>
          <w:szCs w:val="24"/>
          <w:shd w:val="clear" w:color="auto" w:fill="FFFFFF"/>
        </w:rPr>
      </w:pPr>
    </w:p>
    <w:p w14:paraId="3951745F" w14:textId="1E9A4CD3" w:rsidR="006D2BF4" w:rsidRPr="00F40586" w:rsidRDefault="006D2BF4" w:rsidP="00F40586">
      <w:pPr>
        <w:pStyle w:val="NormalWeb"/>
        <w:shd w:val="clear" w:color="auto" w:fill="FFFFFF"/>
        <w:spacing w:before="0" w:beforeAutospacing="0"/>
        <w:jc w:val="both"/>
        <w:rPr>
          <w:rFonts w:ascii="Segoe Print" w:hAnsi="Segoe Print"/>
          <w:color w:val="121617"/>
          <w:spacing w:val="10"/>
          <w:sz w:val="20"/>
          <w:szCs w:val="20"/>
        </w:rPr>
      </w:pPr>
    </w:p>
    <w:sectPr w:rsidR="006D2BF4" w:rsidRPr="00F40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61CC"/>
    <w:multiLevelType w:val="multilevel"/>
    <w:tmpl w:val="402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171F9"/>
    <w:multiLevelType w:val="hybridMultilevel"/>
    <w:tmpl w:val="7C8E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06694"/>
    <w:multiLevelType w:val="multilevel"/>
    <w:tmpl w:val="35A66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1AB03DE"/>
    <w:multiLevelType w:val="multilevel"/>
    <w:tmpl w:val="29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C3B21"/>
    <w:multiLevelType w:val="multilevel"/>
    <w:tmpl w:val="2980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3F"/>
    <w:rsid w:val="000240E2"/>
    <w:rsid w:val="00032F07"/>
    <w:rsid w:val="000463EB"/>
    <w:rsid w:val="0005446F"/>
    <w:rsid w:val="00056044"/>
    <w:rsid w:val="0006228C"/>
    <w:rsid w:val="000660C3"/>
    <w:rsid w:val="00086BDF"/>
    <w:rsid w:val="0008719E"/>
    <w:rsid w:val="0009593B"/>
    <w:rsid w:val="000A5BF9"/>
    <w:rsid w:val="000B74D5"/>
    <w:rsid w:val="000C0942"/>
    <w:rsid w:val="000C741C"/>
    <w:rsid w:val="000E3223"/>
    <w:rsid w:val="000E6ECE"/>
    <w:rsid w:val="00104BEB"/>
    <w:rsid w:val="00114718"/>
    <w:rsid w:val="00120722"/>
    <w:rsid w:val="00121496"/>
    <w:rsid w:val="001476F0"/>
    <w:rsid w:val="001533A9"/>
    <w:rsid w:val="001577B2"/>
    <w:rsid w:val="001657AE"/>
    <w:rsid w:val="00165B37"/>
    <w:rsid w:val="00173285"/>
    <w:rsid w:val="00176576"/>
    <w:rsid w:val="001773B1"/>
    <w:rsid w:val="001962A2"/>
    <w:rsid w:val="001A4FF1"/>
    <w:rsid w:val="001A5D68"/>
    <w:rsid w:val="001B4612"/>
    <w:rsid w:val="001B525D"/>
    <w:rsid w:val="001C18CE"/>
    <w:rsid w:val="001C7D6C"/>
    <w:rsid w:val="001D72D5"/>
    <w:rsid w:val="001E5136"/>
    <w:rsid w:val="001E5D67"/>
    <w:rsid w:val="001E7658"/>
    <w:rsid w:val="0020102B"/>
    <w:rsid w:val="00212F77"/>
    <w:rsid w:val="0021346B"/>
    <w:rsid w:val="00222A39"/>
    <w:rsid w:val="00224A05"/>
    <w:rsid w:val="00227FF3"/>
    <w:rsid w:val="00242E41"/>
    <w:rsid w:val="0025219E"/>
    <w:rsid w:val="00252828"/>
    <w:rsid w:val="00260AF9"/>
    <w:rsid w:val="00293840"/>
    <w:rsid w:val="00293B1B"/>
    <w:rsid w:val="002A1839"/>
    <w:rsid w:val="002B212B"/>
    <w:rsid w:val="002C2E52"/>
    <w:rsid w:val="002D3FB4"/>
    <w:rsid w:val="002E74CA"/>
    <w:rsid w:val="002F4876"/>
    <w:rsid w:val="002F6126"/>
    <w:rsid w:val="003061A2"/>
    <w:rsid w:val="003200D2"/>
    <w:rsid w:val="003279D8"/>
    <w:rsid w:val="0033556D"/>
    <w:rsid w:val="003431A8"/>
    <w:rsid w:val="00365D03"/>
    <w:rsid w:val="003752CB"/>
    <w:rsid w:val="0038440D"/>
    <w:rsid w:val="00386921"/>
    <w:rsid w:val="00391570"/>
    <w:rsid w:val="003A0162"/>
    <w:rsid w:val="003A14EA"/>
    <w:rsid w:val="003A5DA6"/>
    <w:rsid w:val="003F0D16"/>
    <w:rsid w:val="003F1114"/>
    <w:rsid w:val="003F13A1"/>
    <w:rsid w:val="003F2BFA"/>
    <w:rsid w:val="003F350F"/>
    <w:rsid w:val="003F4CB7"/>
    <w:rsid w:val="00400F2C"/>
    <w:rsid w:val="00406D12"/>
    <w:rsid w:val="00414632"/>
    <w:rsid w:val="00414F96"/>
    <w:rsid w:val="00420FC1"/>
    <w:rsid w:val="004264ED"/>
    <w:rsid w:val="00432338"/>
    <w:rsid w:val="00432B88"/>
    <w:rsid w:val="00434382"/>
    <w:rsid w:val="00435B08"/>
    <w:rsid w:val="004378D4"/>
    <w:rsid w:val="00453067"/>
    <w:rsid w:val="00466ABD"/>
    <w:rsid w:val="00476B6F"/>
    <w:rsid w:val="00482C77"/>
    <w:rsid w:val="00482D50"/>
    <w:rsid w:val="00484F5C"/>
    <w:rsid w:val="0048503F"/>
    <w:rsid w:val="004918AC"/>
    <w:rsid w:val="004A551C"/>
    <w:rsid w:val="004A6457"/>
    <w:rsid w:val="004A719F"/>
    <w:rsid w:val="004C001A"/>
    <w:rsid w:val="004D48C0"/>
    <w:rsid w:val="004D74B3"/>
    <w:rsid w:val="004F0220"/>
    <w:rsid w:val="004F3939"/>
    <w:rsid w:val="00503D32"/>
    <w:rsid w:val="00516EF8"/>
    <w:rsid w:val="0052308D"/>
    <w:rsid w:val="005246A8"/>
    <w:rsid w:val="00526683"/>
    <w:rsid w:val="00526952"/>
    <w:rsid w:val="00532760"/>
    <w:rsid w:val="00535937"/>
    <w:rsid w:val="00550DE0"/>
    <w:rsid w:val="00550FA7"/>
    <w:rsid w:val="00553637"/>
    <w:rsid w:val="00554775"/>
    <w:rsid w:val="00560860"/>
    <w:rsid w:val="005716C4"/>
    <w:rsid w:val="00574C36"/>
    <w:rsid w:val="0059234E"/>
    <w:rsid w:val="00594615"/>
    <w:rsid w:val="005B3B26"/>
    <w:rsid w:val="005C5787"/>
    <w:rsid w:val="005E2B36"/>
    <w:rsid w:val="0060356A"/>
    <w:rsid w:val="00603C8A"/>
    <w:rsid w:val="00611360"/>
    <w:rsid w:val="0061197B"/>
    <w:rsid w:val="006135E5"/>
    <w:rsid w:val="00613FE2"/>
    <w:rsid w:val="00620896"/>
    <w:rsid w:val="0062375E"/>
    <w:rsid w:val="00631990"/>
    <w:rsid w:val="00634F3F"/>
    <w:rsid w:val="006355B8"/>
    <w:rsid w:val="00650663"/>
    <w:rsid w:val="00655DCA"/>
    <w:rsid w:val="00666ED3"/>
    <w:rsid w:val="00691C8B"/>
    <w:rsid w:val="00693515"/>
    <w:rsid w:val="00696187"/>
    <w:rsid w:val="006961DE"/>
    <w:rsid w:val="006A2B8E"/>
    <w:rsid w:val="006A309C"/>
    <w:rsid w:val="006D141F"/>
    <w:rsid w:val="006D2BF4"/>
    <w:rsid w:val="006D38FF"/>
    <w:rsid w:val="006E56DF"/>
    <w:rsid w:val="007127F4"/>
    <w:rsid w:val="00714549"/>
    <w:rsid w:val="007406B1"/>
    <w:rsid w:val="0077364A"/>
    <w:rsid w:val="00774093"/>
    <w:rsid w:val="0078054D"/>
    <w:rsid w:val="00782B6A"/>
    <w:rsid w:val="007842D1"/>
    <w:rsid w:val="00785BF6"/>
    <w:rsid w:val="007A7F7C"/>
    <w:rsid w:val="007D6F83"/>
    <w:rsid w:val="007E179E"/>
    <w:rsid w:val="007E5A42"/>
    <w:rsid w:val="00807B1B"/>
    <w:rsid w:val="0081209A"/>
    <w:rsid w:val="008123F4"/>
    <w:rsid w:val="0081294D"/>
    <w:rsid w:val="00812F0B"/>
    <w:rsid w:val="00830520"/>
    <w:rsid w:val="008336B2"/>
    <w:rsid w:val="00835A34"/>
    <w:rsid w:val="00845CC9"/>
    <w:rsid w:val="00855198"/>
    <w:rsid w:val="00860835"/>
    <w:rsid w:val="00862753"/>
    <w:rsid w:val="00864C50"/>
    <w:rsid w:val="00872183"/>
    <w:rsid w:val="008747DF"/>
    <w:rsid w:val="00893590"/>
    <w:rsid w:val="008968BF"/>
    <w:rsid w:val="008A3977"/>
    <w:rsid w:val="008E2C46"/>
    <w:rsid w:val="008F1125"/>
    <w:rsid w:val="008F2798"/>
    <w:rsid w:val="00903649"/>
    <w:rsid w:val="00907935"/>
    <w:rsid w:val="0092046C"/>
    <w:rsid w:val="009259B1"/>
    <w:rsid w:val="009342B7"/>
    <w:rsid w:val="0093706C"/>
    <w:rsid w:val="009424BA"/>
    <w:rsid w:val="00944992"/>
    <w:rsid w:val="009533BD"/>
    <w:rsid w:val="00955A6B"/>
    <w:rsid w:val="009573C7"/>
    <w:rsid w:val="00962871"/>
    <w:rsid w:val="009713B3"/>
    <w:rsid w:val="00987728"/>
    <w:rsid w:val="009A2562"/>
    <w:rsid w:val="009A608C"/>
    <w:rsid w:val="009B2DE4"/>
    <w:rsid w:val="009C5964"/>
    <w:rsid w:val="009F2C0E"/>
    <w:rsid w:val="009F4ED1"/>
    <w:rsid w:val="00A27414"/>
    <w:rsid w:val="00A3658D"/>
    <w:rsid w:val="00A3731F"/>
    <w:rsid w:val="00A4330F"/>
    <w:rsid w:val="00A56DA1"/>
    <w:rsid w:val="00A61385"/>
    <w:rsid w:val="00A62371"/>
    <w:rsid w:val="00A7420B"/>
    <w:rsid w:val="00A84305"/>
    <w:rsid w:val="00A85462"/>
    <w:rsid w:val="00A93FE4"/>
    <w:rsid w:val="00AC1B24"/>
    <w:rsid w:val="00AC3C1D"/>
    <w:rsid w:val="00AC58CF"/>
    <w:rsid w:val="00AD5329"/>
    <w:rsid w:val="00AF331D"/>
    <w:rsid w:val="00B05BD4"/>
    <w:rsid w:val="00B247F9"/>
    <w:rsid w:val="00B278BC"/>
    <w:rsid w:val="00B30BE1"/>
    <w:rsid w:val="00B32795"/>
    <w:rsid w:val="00B331E6"/>
    <w:rsid w:val="00B346AB"/>
    <w:rsid w:val="00B42D64"/>
    <w:rsid w:val="00B53194"/>
    <w:rsid w:val="00B72571"/>
    <w:rsid w:val="00B72D54"/>
    <w:rsid w:val="00B80D3A"/>
    <w:rsid w:val="00B81A61"/>
    <w:rsid w:val="00B92C7E"/>
    <w:rsid w:val="00B93684"/>
    <w:rsid w:val="00B95A66"/>
    <w:rsid w:val="00BA4A23"/>
    <w:rsid w:val="00BB4CE6"/>
    <w:rsid w:val="00BE51D9"/>
    <w:rsid w:val="00BF0BBF"/>
    <w:rsid w:val="00BF46DA"/>
    <w:rsid w:val="00C029E3"/>
    <w:rsid w:val="00C031FD"/>
    <w:rsid w:val="00C0764A"/>
    <w:rsid w:val="00C149AE"/>
    <w:rsid w:val="00C25DD3"/>
    <w:rsid w:val="00C35398"/>
    <w:rsid w:val="00C41369"/>
    <w:rsid w:val="00C46FBC"/>
    <w:rsid w:val="00C50F08"/>
    <w:rsid w:val="00C523CE"/>
    <w:rsid w:val="00C64127"/>
    <w:rsid w:val="00C652FE"/>
    <w:rsid w:val="00C67551"/>
    <w:rsid w:val="00C708A5"/>
    <w:rsid w:val="00C73286"/>
    <w:rsid w:val="00C76B28"/>
    <w:rsid w:val="00C8687B"/>
    <w:rsid w:val="00CA1DA4"/>
    <w:rsid w:val="00CA4DDF"/>
    <w:rsid w:val="00CB3CDB"/>
    <w:rsid w:val="00CC3A96"/>
    <w:rsid w:val="00CD63A5"/>
    <w:rsid w:val="00CF0BFE"/>
    <w:rsid w:val="00D525F6"/>
    <w:rsid w:val="00D543F3"/>
    <w:rsid w:val="00D7668D"/>
    <w:rsid w:val="00DB076F"/>
    <w:rsid w:val="00DB7390"/>
    <w:rsid w:val="00DB7BB3"/>
    <w:rsid w:val="00DC0572"/>
    <w:rsid w:val="00DC1BC1"/>
    <w:rsid w:val="00DD0699"/>
    <w:rsid w:val="00DD25F3"/>
    <w:rsid w:val="00DD35C1"/>
    <w:rsid w:val="00DF1E16"/>
    <w:rsid w:val="00E00553"/>
    <w:rsid w:val="00E00DC5"/>
    <w:rsid w:val="00E03135"/>
    <w:rsid w:val="00E04C64"/>
    <w:rsid w:val="00E32D19"/>
    <w:rsid w:val="00E34758"/>
    <w:rsid w:val="00E36EF9"/>
    <w:rsid w:val="00E463F2"/>
    <w:rsid w:val="00E51814"/>
    <w:rsid w:val="00E616C7"/>
    <w:rsid w:val="00E62659"/>
    <w:rsid w:val="00E63B38"/>
    <w:rsid w:val="00E73617"/>
    <w:rsid w:val="00E74F3C"/>
    <w:rsid w:val="00E857BF"/>
    <w:rsid w:val="00E96174"/>
    <w:rsid w:val="00EB30C7"/>
    <w:rsid w:val="00EB6C5A"/>
    <w:rsid w:val="00ED0C9F"/>
    <w:rsid w:val="00ED528A"/>
    <w:rsid w:val="00ED59F3"/>
    <w:rsid w:val="00ED5A0F"/>
    <w:rsid w:val="00EE0391"/>
    <w:rsid w:val="00EF615E"/>
    <w:rsid w:val="00F03294"/>
    <w:rsid w:val="00F25BAB"/>
    <w:rsid w:val="00F357A6"/>
    <w:rsid w:val="00F40586"/>
    <w:rsid w:val="00F47A99"/>
    <w:rsid w:val="00F707F3"/>
    <w:rsid w:val="00F9039D"/>
    <w:rsid w:val="00FB0E33"/>
    <w:rsid w:val="00FC1675"/>
    <w:rsid w:val="00FD4B66"/>
    <w:rsid w:val="00FE38BB"/>
    <w:rsid w:val="00FE74E6"/>
    <w:rsid w:val="00FF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6DE0"/>
  <w15:chartTrackingRefBased/>
  <w15:docId w15:val="{26C93E70-40D1-4242-ACBD-3D3B8EE5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B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D48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5B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50F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48C0"/>
    <w:rPr>
      <w:rFonts w:ascii="Times New Roman" w:eastAsia="Times New Roman" w:hAnsi="Times New Roman" w:cs="Times New Roman"/>
      <w:b/>
      <w:bCs/>
      <w:sz w:val="36"/>
      <w:szCs w:val="36"/>
    </w:rPr>
  </w:style>
  <w:style w:type="paragraph" w:styleId="NormalWeb">
    <w:name w:val="Normal (Web)"/>
    <w:basedOn w:val="Normal"/>
    <w:uiPriority w:val="99"/>
    <w:unhideWhenUsed/>
    <w:rsid w:val="004D4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8C0"/>
    <w:rPr>
      <w:b/>
      <w:bCs/>
    </w:rPr>
  </w:style>
  <w:style w:type="character" w:styleId="Hyperlink">
    <w:name w:val="Hyperlink"/>
    <w:basedOn w:val="DefaultParagraphFont"/>
    <w:uiPriority w:val="99"/>
    <w:semiHidden/>
    <w:unhideWhenUsed/>
    <w:rsid w:val="00E616C7"/>
    <w:rPr>
      <w:color w:val="0000FF"/>
      <w:u w:val="single"/>
    </w:rPr>
  </w:style>
  <w:style w:type="character" w:customStyle="1" w:styleId="spelle">
    <w:name w:val="spelle"/>
    <w:basedOn w:val="DefaultParagraphFont"/>
    <w:rsid w:val="00165B37"/>
  </w:style>
  <w:style w:type="character" w:customStyle="1" w:styleId="grame">
    <w:name w:val="grame"/>
    <w:basedOn w:val="DefaultParagraphFont"/>
    <w:rsid w:val="00165B37"/>
  </w:style>
  <w:style w:type="character" w:customStyle="1" w:styleId="noirsous-titre">
    <w:name w:val="noirsous-titre"/>
    <w:basedOn w:val="DefaultParagraphFont"/>
    <w:rsid w:val="007E179E"/>
  </w:style>
  <w:style w:type="paragraph" w:customStyle="1" w:styleId="separador">
    <w:name w:val="separador"/>
    <w:basedOn w:val="Normal"/>
    <w:rsid w:val="009A60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0C9F"/>
    <w:rPr>
      <w:i/>
      <w:iCs/>
    </w:rPr>
  </w:style>
  <w:style w:type="character" w:customStyle="1" w:styleId="Heading1Char">
    <w:name w:val="Heading 1 Char"/>
    <w:basedOn w:val="DefaultParagraphFont"/>
    <w:link w:val="Heading1"/>
    <w:uiPriority w:val="9"/>
    <w:rsid w:val="00785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BF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F1125"/>
    <w:pPr>
      <w:ind w:left="720"/>
      <w:contextualSpacing/>
    </w:pPr>
  </w:style>
  <w:style w:type="character" w:customStyle="1" w:styleId="heading">
    <w:name w:val="heading"/>
    <w:basedOn w:val="DefaultParagraphFont"/>
    <w:rsid w:val="001962A2"/>
  </w:style>
  <w:style w:type="paragraph" w:customStyle="1" w:styleId="texto">
    <w:name w:val="texto"/>
    <w:basedOn w:val="Normal"/>
    <w:rsid w:val="009877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dcontent">
    <w:name w:val="shared_content"/>
    <w:basedOn w:val="Normal"/>
    <w:rsid w:val="00987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50FA7"/>
    <w:rPr>
      <w:rFonts w:asciiTheme="majorHAnsi" w:eastAsiaTheme="majorEastAsia" w:hAnsiTheme="majorHAnsi" w:cstheme="majorBidi"/>
      <w:color w:val="2F5496" w:themeColor="accent1" w:themeShade="BF"/>
    </w:rPr>
  </w:style>
  <w:style w:type="character" w:customStyle="1" w:styleId="font-light">
    <w:name w:val="font-light"/>
    <w:basedOn w:val="DefaultParagraphFont"/>
    <w:rsid w:val="00434382"/>
  </w:style>
  <w:style w:type="character" w:customStyle="1" w:styleId="ipa">
    <w:name w:val="ipa"/>
    <w:basedOn w:val="DefaultParagraphFont"/>
    <w:rsid w:val="0066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357">
      <w:bodyDiv w:val="1"/>
      <w:marLeft w:val="0"/>
      <w:marRight w:val="0"/>
      <w:marTop w:val="0"/>
      <w:marBottom w:val="0"/>
      <w:divBdr>
        <w:top w:val="none" w:sz="0" w:space="0" w:color="auto"/>
        <w:left w:val="none" w:sz="0" w:space="0" w:color="auto"/>
        <w:bottom w:val="none" w:sz="0" w:space="0" w:color="auto"/>
        <w:right w:val="none" w:sz="0" w:space="0" w:color="auto"/>
      </w:divBdr>
    </w:div>
    <w:div w:id="25446154">
      <w:bodyDiv w:val="1"/>
      <w:marLeft w:val="0"/>
      <w:marRight w:val="0"/>
      <w:marTop w:val="0"/>
      <w:marBottom w:val="0"/>
      <w:divBdr>
        <w:top w:val="none" w:sz="0" w:space="0" w:color="auto"/>
        <w:left w:val="none" w:sz="0" w:space="0" w:color="auto"/>
        <w:bottom w:val="none" w:sz="0" w:space="0" w:color="auto"/>
        <w:right w:val="none" w:sz="0" w:space="0" w:color="auto"/>
      </w:divBdr>
    </w:div>
    <w:div w:id="94523918">
      <w:bodyDiv w:val="1"/>
      <w:marLeft w:val="0"/>
      <w:marRight w:val="0"/>
      <w:marTop w:val="0"/>
      <w:marBottom w:val="0"/>
      <w:divBdr>
        <w:top w:val="none" w:sz="0" w:space="0" w:color="auto"/>
        <w:left w:val="none" w:sz="0" w:space="0" w:color="auto"/>
        <w:bottom w:val="none" w:sz="0" w:space="0" w:color="auto"/>
        <w:right w:val="none" w:sz="0" w:space="0" w:color="auto"/>
      </w:divBdr>
    </w:div>
    <w:div w:id="149060154">
      <w:bodyDiv w:val="1"/>
      <w:marLeft w:val="0"/>
      <w:marRight w:val="0"/>
      <w:marTop w:val="0"/>
      <w:marBottom w:val="0"/>
      <w:divBdr>
        <w:top w:val="none" w:sz="0" w:space="0" w:color="auto"/>
        <w:left w:val="none" w:sz="0" w:space="0" w:color="auto"/>
        <w:bottom w:val="none" w:sz="0" w:space="0" w:color="auto"/>
        <w:right w:val="none" w:sz="0" w:space="0" w:color="auto"/>
      </w:divBdr>
    </w:div>
    <w:div w:id="205728479">
      <w:bodyDiv w:val="1"/>
      <w:marLeft w:val="0"/>
      <w:marRight w:val="0"/>
      <w:marTop w:val="0"/>
      <w:marBottom w:val="0"/>
      <w:divBdr>
        <w:top w:val="none" w:sz="0" w:space="0" w:color="auto"/>
        <w:left w:val="none" w:sz="0" w:space="0" w:color="auto"/>
        <w:bottom w:val="none" w:sz="0" w:space="0" w:color="auto"/>
        <w:right w:val="none" w:sz="0" w:space="0" w:color="auto"/>
      </w:divBdr>
    </w:div>
    <w:div w:id="234316186">
      <w:bodyDiv w:val="1"/>
      <w:marLeft w:val="0"/>
      <w:marRight w:val="0"/>
      <w:marTop w:val="0"/>
      <w:marBottom w:val="0"/>
      <w:divBdr>
        <w:top w:val="none" w:sz="0" w:space="0" w:color="auto"/>
        <w:left w:val="none" w:sz="0" w:space="0" w:color="auto"/>
        <w:bottom w:val="none" w:sz="0" w:space="0" w:color="auto"/>
        <w:right w:val="none" w:sz="0" w:space="0" w:color="auto"/>
      </w:divBdr>
    </w:div>
    <w:div w:id="249851995">
      <w:bodyDiv w:val="1"/>
      <w:marLeft w:val="0"/>
      <w:marRight w:val="0"/>
      <w:marTop w:val="0"/>
      <w:marBottom w:val="0"/>
      <w:divBdr>
        <w:top w:val="none" w:sz="0" w:space="0" w:color="auto"/>
        <w:left w:val="none" w:sz="0" w:space="0" w:color="auto"/>
        <w:bottom w:val="none" w:sz="0" w:space="0" w:color="auto"/>
        <w:right w:val="none" w:sz="0" w:space="0" w:color="auto"/>
      </w:divBdr>
      <w:divsChild>
        <w:div w:id="1034962465">
          <w:marLeft w:val="0"/>
          <w:marRight w:val="0"/>
          <w:marTop w:val="0"/>
          <w:marBottom w:val="0"/>
          <w:divBdr>
            <w:top w:val="none" w:sz="0" w:space="0" w:color="auto"/>
            <w:left w:val="none" w:sz="0" w:space="0" w:color="auto"/>
            <w:bottom w:val="none" w:sz="0" w:space="0" w:color="auto"/>
            <w:right w:val="none" w:sz="0" w:space="0" w:color="auto"/>
          </w:divBdr>
          <w:divsChild>
            <w:div w:id="1934511801">
              <w:marLeft w:val="0"/>
              <w:marRight w:val="0"/>
              <w:marTop w:val="0"/>
              <w:marBottom w:val="0"/>
              <w:divBdr>
                <w:top w:val="none" w:sz="0" w:space="0" w:color="auto"/>
                <w:left w:val="none" w:sz="0" w:space="0" w:color="auto"/>
                <w:bottom w:val="none" w:sz="0" w:space="0" w:color="auto"/>
                <w:right w:val="none" w:sz="0" w:space="0" w:color="auto"/>
              </w:divBdr>
              <w:divsChild>
                <w:div w:id="2025864926">
                  <w:marLeft w:val="0"/>
                  <w:marRight w:val="0"/>
                  <w:marTop w:val="0"/>
                  <w:marBottom w:val="0"/>
                  <w:divBdr>
                    <w:top w:val="none" w:sz="0" w:space="0" w:color="auto"/>
                    <w:left w:val="none" w:sz="0" w:space="0" w:color="auto"/>
                    <w:bottom w:val="none" w:sz="0" w:space="0" w:color="auto"/>
                    <w:right w:val="none" w:sz="0" w:space="0" w:color="auto"/>
                  </w:divBdr>
                  <w:divsChild>
                    <w:div w:id="455022490">
                      <w:marLeft w:val="1100"/>
                      <w:marRight w:val="0"/>
                      <w:marTop w:val="660"/>
                      <w:marBottom w:val="660"/>
                      <w:divBdr>
                        <w:top w:val="none" w:sz="0" w:space="0" w:color="auto"/>
                        <w:left w:val="none" w:sz="0" w:space="0" w:color="auto"/>
                        <w:bottom w:val="none" w:sz="0" w:space="0" w:color="auto"/>
                        <w:right w:val="none" w:sz="0" w:space="0" w:color="auto"/>
                      </w:divBdr>
                    </w:div>
                  </w:divsChild>
                </w:div>
              </w:divsChild>
            </w:div>
          </w:divsChild>
        </w:div>
        <w:div w:id="120928681">
          <w:marLeft w:val="0"/>
          <w:marRight w:val="0"/>
          <w:marTop w:val="0"/>
          <w:marBottom w:val="0"/>
          <w:divBdr>
            <w:top w:val="none" w:sz="0" w:space="0" w:color="auto"/>
            <w:left w:val="none" w:sz="0" w:space="0" w:color="auto"/>
            <w:bottom w:val="none" w:sz="0" w:space="0" w:color="auto"/>
            <w:right w:val="none" w:sz="0" w:space="0" w:color="auto"/>
          </w:divBdr>
          <w:divsChild>
            <w:div w:id="2048867262">
              <w:marLeft w:val="1579"/>
              <w:marRight w:val="0"/>
              <w:marTop w:val="947"/>
              <w:marBottom w:val="947"/>
              <w:divBdr>
                <w:top w:val="none" w:sz="0" w:space="0" w:color="auto"/>
                <w:left w:val="none" w:sz="0" w:space="0" w:color="auto"/>
                <w:bottom w:val="none" w:sz="0" w:space="0" w:color="auto"/>
                <w:right w:val="none" w:sz="0" w:space="0" w:color="auto"/>
              </w:divBdr>
            </w:div>
          </w:divsChild>
        </w:div>
      </w:divsChild>
    </w:div>
    <w:div w:id="316999192">
      <w:bodyDiv w:val="1"/>
      <w:marLeft w:val="0"/>
      <w:marRight w:val="0"/>
      <w:marTop w:val="0"/>
      <w:marBottom w:val="0"/>
      <w:divBdr>
        <w:top w:val="none" w:sz="0" w:space="0" w:color="auto"/>
        <w:left w:val="none" w:sz="0" w:space="0" w:color="auto"/>
        <w:bottom w:val="none" w:sz="0" w:space="0" w:color="auto"/>
        <w:right w:val="none" w:sz="0" w:space="0" w:color="auto"/>
      </w:divBdr>
      <w:divsChild>
        <w:div w:id="869992582">
          <w:marLeft w:val="0"/>
          <w:marRight w:val="0"/>
          <w:marTop w:val="0"/>
          <w:marBottom w:val="0"/>
          <w:divBdr>
            <w:top w:val="none" w:sz="0" w:space="0" w:color="auto"/>
            <w:left w:val="none" w:sz="0" w:space="0" w:color="auto"/>
            <w:bottom w:val="none" w:sz="0" w:space="0" w:color="auto"/>
            <w:right w:val="none" w:sz="0" w:space="0" w:color="auto"/>
          </w:divBdr>
          <w:divsChild>
            <w:div w:id="1580752530">
              <w:marLeft w:val="0"/>
              <w:marRight w:val="0"/>
              <w:marTop w:val="0"/>
              <w:marBottom w:val="0"/>
              <w:divBdr>
                <w:top w:val="none" w:sz="0" w:space="0" w:color="auto"/>
                <w:left w:val="none" w:sz="0" w:space="0" w:color="auto"/>
                <w:bottom w:val="none" w:sz="0" w:space="0" w:color="auto"/>
                <w:right w:val="none" w:sz="0" w:space="0" w:color="auto"/>
              </w:divBdr>
            </w:div>
          </w:divsChild>
        </w:div>
        <w:div w:id="721100122">
          <w:marLeft w:val="0"/>
          <w:marRight w:val="0"/>
          <w:marTop w:val="0"/>
          <w:marBottom w:val="0"/>
          <w:divBdr>
            <w:top w:val="none" w:sz="0" w:space="0" w:color="auto"/>
            <w:left w:val="none" w:sz="0" w:space="0" w:color="auto"/>
            <w:bottom w:val="none" w:sz="0" w:space="0" w:color="auto"/>
            <w:right w:val="none" w:sz="0" w:space="0" w:color="auto"/>
          </w:divBdr>
          <w:divsChild>
            <w:div w:id="256793954">
              <w:marLeft w:val="0"/>
              <w:marRight w:val="0"/>
              <w:marTop w:val="0"/>
              <w:marBottom w:val="0"/>
              <w:divBdr>
                <w:top w:val="none" w:sz="0" w:space="0" w:color="auto"/>
                <w:left w:val="none" w:sz="0" w:space="0" w:color="auto"/>
                <w:bottom w:val="none" w:sz="0" w:space="0" w:color="auto"/>
                <w:right w:val="none" w:sz="0" w:space="0" w:color="auto"/>
              </w:divBdr>
              <w:divsChild>
                <w:div w:id="1692338053">
                  <w:marLeft w:val="0"/>
                  <w:marRight w:val="0"/>
                  <w:marTop w:val="0"/>
                  <w:marBottom w:val="0"/>
                  <w:divBdr>
                    <w:top w:val="none" w:sz="0" w:space="0" w:color="auto"/>
                    <w:left w:val="none" w:sz="0" w:space="0" w:color="auto"/>
                    <w:bottom w:val="none" w:sz="0" w:space="0" w:color="auto"/>
                    <w:right w:val="none" w:sz="0" w:space="0" w:color="auto"/>
                  </w:divBdr>
                  <w:divsChild>
                    <w:div w:id="1443190913">
                      <w:marLeft w:val="0"/>
                      <w:marRight w:val="0"/>
                      <w:marTop w:val="0"/>
                      <w:marBottom w:val="0"/>
                      <w:divBdr>
                        <w:top w:val="none" w:sz="0" w:space="0" w:color="auto"/>
                        <w:left w:val="none" w:sz="0" w:space="0" w:color="auto"/>
                        <w:bottom w:val="none" w:sz="0" w:space="0" w:color="auto"/>
                        <w:right w:val="none" w:sz="0" w:space="0" w:color="auto"/>
                      </w:divBdr>
                      <w:divsChild>
                        <w:div w:id="696200788">
                          <w:marLeft w:val="0"/>
                          <w:marRight w:val="0"/>
                          <w:marTop w:val="0"/>
                          <w:marBottom w:val="0"/>
                          <w:divBdr>
                            <w:top w:val="none" w:sz="0" w:space="0" w:color="auto"/>
                            <w:left w:val="none" w:sz="0" w:space="0" w:color="auto"/>
                            <w:bottom w:val="none" w:sz="0" w:space="0" w:color="auto"/>
                            <w:right w:val="none" w:sz="0" w:space="0" w:color="auto"/>
                          </w:divBdr>
                          <w:divsChild>
                            <w:div w:id="1508398791">
                              <w:marLeft w:val="0"/>
                              <w:marRight w:val="0"/>
                              <w:marTop w:val="0"/>
                              <w:marBottom w:val="0"/>
                              <w:divBdr>
                                <w:top w:val="none" w:sz="0" w:space="0" w:color="auto"/>
                                <w:left w:val="none" w:sz="0" w:space="0" w:color="auto"/>
                                <w:bottom w:val="none" w:sz="0" w:space="0" w:color="auto"/>
                                <w:right w:val="none" w:sz="0" w:space="0" w:color="auto"/>
                              </w:divBdr>
                              <w:divsChild>
                                <w:div w:id="1963338570">
                                  <w:marLeft w:val="0"/>
                                  <w:marRight w:val="0"/>
                                  <w:marTop w:val="0"/>
                                  <w:marBottom w:val="0"/>
                                  <w:divBdr>
                                    <w:top w:val="single" w:sz="6" w:space="0" w:color="C8C8C8"/>
                                    <w:left w:val="none" w:sz="0" w:space="0" w:color="auto"/>
                                    <w:bottom w:val="single" w:sz="6" w:space="0" w:color="C8C8C8"/>
                                    <w:right w:val="none" w:sz="0" w:space="0" w:color="auto"/>
                                  </w:divBdr>
                                </w:div>
                              </w:divsChild>
                            </w:div>
                          </w:divsChild>
                        </w:div>
                      </w:divsChild>
                    </w:div>
                  </w:divsChild>
                </w:div>
              </w:divsChild>
            </w:div>
          </w:divsChild>
        </w:div>
      </w:divsChild>
    </w:div>
    <w:div w:id="357975814">
      <w:bodyDiv w:val="1"/>
      <w:marLeft w:val="0"/>
      <w:marRight w:val="0"/>
      <w:marTop w:val="0"/>
      <w:marBottom w:val="0"/>
      <w:divBdr>
        <w:top w:val="none" w:sz="0" w:space="0" w:color="auto"/>
        <w:left w:val="none" w:sz="0" w:space="0" w:color="auto"/>
        <w:bottom w:val="none" w:sz="0" w:space="0" w:color="auto"/>
        <w:right w:val="none" w:sz="0" w:space="0" w:color="auto"/>
      </w:divBdr>
      <w:divsChild>
        <w:div w:id="1672902465">
          <w:marLeft w:val="-225"/>
          <w:marRight w:val="-225"/>
          <w:marTop w:val="375"/>
          <w:marBottom w:val="375"/>
          <w:divBdr>
            <w:top w:val="none" w:sz="0" w:space="0" w:color="auto"/>
            <w:left w:val="none" w:sz="0" w:space="0" w:color="auto"/>
            <w:bottom w:val="none" w:sz="0" w:space="0" w:color="auto"/>
            <w:right w:val="none" w:sz="0" w:space="0" w:color="auto"/>
          </w:divBdr>
          <w:divsChild>
            <w:div w:id="10516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615">
      <w:bodyDiv w:val="1"/>
      <w:marLeft w:val="0"/>
      <w:marRight w:val="0"/>
      <w:marTop w:val="0"/>
      <w:marBottom w:val="0"/>
      <w:divBdr>
        <w:top w:val="none" w:sz="0" w:space="0" w:color="auto"/>
        <w:left w:val="none" w:sz="0" w:space="0" w:color="auto"/>
        <w:bottom w:val="none" w:sz="0" w:space="0" w:color="auto"/>
        <w:right w:val="none" w:sz="0" w:space="0" w:color="auto"/>
      </w:divBdr>
      <w:divsChild>
        <w:div w:id="1142891594">
          <w:marLeft w:val="0"/>
          <w:marRight w:val="0"/>
          <w:marTop w:val="0"/>
          <w:marBottom w:val="300"/>
          <w:divBdr>
            <w:top w:val="none" w:sz="0" w:space="0" w:color="auto"/>
            <w:left w:val="none" w:sz="0" w:space="0" w:color="auto"/>
            <w:bottom w:val="none" w:sz="0" w:space="0" w:color="auto"/>
            <w:right w:val="none" w:sz="0" w:space="0" w:color="auto"/>
          </w:divBdr>
        </w:div>
        <w:div w:id="1046105811">
          <w:marLeft w:val="0"/>
          <w:marRight w:val="0"/>
          <w:marTop w:val="0"/>
          <w:marBottom w:val="375"/>
          <w:divBdr>
            <w:top w:val="none" w:sz="0" w:space="0" w:color="auto"/>
            <w:left w:val="none" w:sz="0" w:space="0" w:color="auto"/>
            <w:bottom w:val="none" w:sz="0" w:space="0" w:color="auto"/>
            <w:right w:val="none" w:sz="0" w:space="0" w:color="auto"/>
          </w:divBdr>
        </w:div>
      </w:divsChild>
    </w:div>
    <w:div w:id="392505140">
      <w:bodyDiv w:val="1"/>
      <w:marLeft w:val="0"/>
      <w:marRight w:val="0"/>
      <w:marTop w:val="0"/>
      <w:marBottom w:val="0"/>
      <w:divBdr>
        <w:top w:val="none" w:sz="0" w:space="0" w:color="auto"/>
        <w:left w:val="none" w:sz="0" w:space="0" w:color="auto"/>
        <w:bottom w:val="none" w:sz="0" w:space="0" w:color="auto"/>
        <w:right w:val="none" w:sz="0" w:space="0" w:color="auto"/>
      </w:divBdr>
    </w:div>
    <w:div w:id="441801624">
      <w:bodyDiv w:val="1"/>
      <w:marLeft w:val="0"/>
      <w:marRight w:val="0"/>
      <w:marTop w:val="0"/>
      <w:marBottom w:val="0"/>
      <w:divBdr>
        <w:top w:val="none" w:sz="0" w:space="0" w:color="auto"/>
        <w:left w:val="none" w:sz="0" w:space="0" w:color="auto"/>
        <w:bottom w:val="none" w:sz="0" w:space="0" w:color="auto"/>
        <w:right w:val="none" w:sz="0" w:space="0" w:color="auto"/>
      </w:divBdr>
    </w:div>
    <w:div w:id="442531189">
      <w:bodyDiv w:val="1"/>
      <w:marLeft w:val="0"/>
      <w:marRight w:val="0"/>
      <w:marTop w:val="0"/>
      <w:marBottom w:val="0"/>
      <w:divBdr>
        <w:top w:val="none" w:sz="0" w:space="0" w:color="auto"/>
        <w:left w:val="none" w:sz="0" w:space="0" w:color="auto"/>
        <w:bottom w:val="none" w:sz="0" w:space="0" w:color="auto"/>
        <w:right w:val="none" w:sz="0" w:space="0" w:color="auto"/>
      </w:divBdr>
      <w:divsChild>
        <w:div w:id="1157914957">
          <w:marLeft w:val="0"/>
          <w:marRight w:val="0"/>
          <w:marTop w:val="0"/>
          <w:marBottom w:val="0"/>
          <w:divBdr>
            <w:top w:val="none" w:sz="0" w:space="0" w:color="auto"/>
            <w:left w:val="none" w:sz="0" w:space="0" w:color="auto"/>
            <w:bottom w:val="none" w:sz="0" w:space="0" w:color="auto"/>
            <w:right w:val="none" w:sz="0" w:space="0" w:color="auto"/>
          </w:divBdr>
        </w:div>
        <w:div w:id="1921328571">
          <w:marLeft w:val="0"/>
          <w:marRight w:val="0"/>
          <w:marTop w:val="540"/>
          <w:marBottom w:val="0"/>
          <w:divBdr>
            <w:top w:val="none" w:sz="0" w:space="0" w:color="auto"/>
            <w:left w:val="none" w:sz="0" w:space="0" w:color="auto"/>
            <w:bottom w:val="none" w:sz="0" w:space="0" w:color="auto"/>
            <w:right w:val="none" w:sz="0" w:space="0" w:color="auto"/>
          </w:divBdr>
        </w:div>
      </w:divsChild>
    </w:div>
    <w:div w:id="445975651">
      <w:bodyDiv w:val="1"/>
      <w:marLeft w:val="0"/>
      <w:marRight w:val="0"/>
      <w:marTop w:val="0"/>
      <w:marBottom w:val="0"/>
      <w:divBdr>
        <w:top w:val="none" w:sz="0" w:space="0" w:color="auto"/>
        <w:left w:val="none" w:sz="0" w:space="0" w:color="auto"/>
        <w:bottom w:val="none" w:sz="0" w:space="0" w:color="auto"/>
        <w:right w:val="none" w:sz="0" w:space="0" w:color="auto"/>
      </w:divBdr>
      <w:divsChild>
        <w:div w:id="279803869">
          <w:marLeft w:val="0"/>
          <w:marRight w:val="0"/>
          <w:marTop w:val="72"/>
          <w:marBottom w:val="0"/>
          <w:divBdr>
            <w:top w:val="none" w:sz="0" w:space="0" w:color="auto"/>
            <w:left w:val="none" w:sz="0" w:space="0" w:color="auto"/>
            <w:bottom w:val="none" w:sz="0" w:space="0" w:color="auto"/>
            <w:right w:val="none" w:sz="0" w:space="0" w:color="auto"/>
          </w:divBdr>
        </w:div>
        <w:div w:id="262038612">
          <w:marLeft w:val="0"/>
          <w:marRight w:val="0"/>
          <w:marTop w:val="0"/>
          <w:marBottom w:val="0"/>
          <w:divBdr>
            <w:top w:val="none" w:sz="0" w:space="0" w:color="auto"/>
            <w:left w:val="none" w:sz="0" w:space="0" w:color="auto"/>
            <w:bottom w:val="none" w:sz="0" w:space="0" w:color="auto"/>
            <w:right w:val="none" w:sz="0" w:space="0" w:color="auto"/>
          </w:divBdr>
        </w:div>
      </w:divsChild>
    </w:div>
    <w:div w:id="507016630">
      <w:bodyDiv w:val="1"/>
      <w:marLeft w:val="0"/>
      <w:marRight w:val="0"/>
      <w:marTop w:val="0"/>
      <w:marBottom w:val="0"/>
      <w:divBdr>
        <w:top w:val="none" w:sz="0" w:space="0" w:color="auto"/>
        <w:left w:val="none" w:sz="0" w:space="0" w:color="auto"/>
        <w:bottom w:val="none" w:sz="0" w:space="0" w:color="auto"/>
        <w:right w:val="none" w:sz="0" w:space="0" w:color="auto"/>
      </w:divBdr>
    </w:div>
    <w:div w:id="534927364">
      <w:bodyDiv w:val="1"/>
      <w:marLeft w:val="0"/>
      <w:marRight w:val="0"/>
      <w:marTop w:val="0"/>
      <w:marBottom w:val="0"/>
      <w:divBdr>
        <w:top w:val="none" w:sz="0" w:space="0" w:color="auto"/>
        <w:left w:val="none" w:sz="0" w:space="0" w:color="auto"/>
        <w:bottom w:val="none" w:sz="0" w:space="0" w:color="auto"/>
        <w:right w:val="none" w:sz="0" w:space="0" w:color="auto"/>
      </w:divBdr>
    </w:div>
    <w:div w:id="605583316">
      <w:bodyDiv w:val="1"/>
      <w:marLeft w:val="0"/>
      <w:marRight w:val="0"/>
      <w:marTop w:val="0"/>
      <w:marBottom w:val="0"/>
      <w:divBdr>
        <w:top w:val="none" w:sz="0" w:space="0" w:color="auto"/>
        <w:left w:val="none" w:sz="0" w:space="0" w:color="auto"/>
        <w:bottom w:val="none" w:sz="0" w:space="0" w:color="auto"/>
        <w:right w:val="none" w:sz="0" w:space="0" w:color="auto"/>
      </w:divBdr>
      <w:divsChild>
        <w:div w:id="732390178">
          <w:marLeft w:val="0"/>
          <w:marRight w:val="0"/>
          <w:marTop w:val="0"/>
          <w:marBottom w:val="570"/>
          <w:divBdr>
            <w:top w:val="none" w:sz="0" w:space="0" w:color="auto"/>
            <w:left w:val="none" w:sz="0" w:space="0" w:color="auto"/>
            <w:bottom w:val="none" w:sz="0" w:space="0" w:color="auto"/>
            <w:right w:val="none" w:sz="0" w:space="0" w:color="auto"/>
          </w:divBdr>
        </w:div>
      </w:divsChild>
    </w:div>
    <w:div w:id="628173989">
      <w:bodyDiv w:val="1"/>
      <w:marLeft w:val="0"/>
      <w:marRight w:val="0"/>
      <w:marTop w:val="0"/>
      <w:marBottom w:val="0"/>
      <w:divBdr>
        <w:top w:val="none" w:sz="0" w:space="0" w:color="auto"/>
        <w:left w:val="none" w:sz="0" w:space="0" w:color="auto"/>
        <w:bottom w:val="none" w:sz="0" w:space="0" w:color="auto"/>
        <w:right w:val="none" w:sz="0" w:space="0" w:color="auto"/>
      </w:divBdr>
    </w:div>
    <w:div w:id="711032179">
      <w:bodyDiv w:val="1"/>
      <w:marLeft w:val="0"/>
      <w:marRight w:val="0"/>
      <w:marTop w:val="0"/>
      <w:marBottom w:val="0"/>
      <w:divBdr>
        <w:top w:val="none" w:sz="0" w:space="0" w:color="auto"/>
        <w:left w:val="none" w:sz="0" w:space="0" w:color="auto"/>
        <w:bottom w:val="none" w:sz="0" w:space="0" w:color="auto"/>
        <w:right w:val="none" w:sz="0" w:space="0" w:color="auto"/>
      </w:divBdr>
    </w:div>
    <w:div w:id="742676298">
      <w:bodyDiv w:val="1"/>
      <w:marLeft w:val="0"/>
      <w:marRight w:val="0"/>
      <w:marTop w:val="0"/>
      <w:marBottom w:val="0"/>
      <w:divBdr>
        <w:top w:val="none" w:sz="0" w:space="0" w:color="auto"/>
        <w:left w:val="none" w:sz="0" w:space="0" w:color="auto"/>
        <w:bottom w:val="none" w:sz="0" w:space="0" w:color="auto"/>
        <w:right w:val="none" w:sz="0" w:space="0" w:color="auto"/>
      </w:divBdr>
    </w:div>
    <w:div w:id="743918849">
      <w:bodyDiv w:val="1"/>
      <w:marLeft w:val="0"/>
      <w:marRight w:val="0"/>
      <w:marTop w:val="0"/>
      <w:marBottom w:val="0"/>
      <w:divBdr>
        <w:top w:val="none" w:sz="0" w:space="0" w:color="auto"/>
        <w:left w:val="none" w:sz="0" w:space="0" w:color="auto"/>
        <w:bottom w:val="none" w:sz="0" w:space="0" w:color="auto"/>
        <w:right w:val="none" w:sz="0" w:space="0" w:color="auto"/>
      </w:divBdr>
      <w:divsChild>
        <w:div w:id="370687765">
          <w:marLeft w:val="0"/>
          <w:marRight w:val="0"/>
          <w:marTop w:val="0"/>
          <w:marBottom w:val="480"/>
          <w:divBdr>
            <w:top w:val="none" w:sz="0" w:space="0" w:color="auto"/>
            <w:left w:val="none" w:sz="0" w:space="0" w:color="auto"/>
            <w:bottom w:val="none" w:sz="0" w:space="0" w:color="auto"/>
            <w:right w:val="none" w:sz="0" w:space="0" w:color="auto"/>
          </w:divBdr>
        </w:div>
      </w:divsChild>
    </w:div>
    <w:div w:id="781609082">
      <w:bodyDiv w:val="1"/>
      <w:marLeft w:val="0"/>
      <w:marRight w:val="0"/>
      <w:marTop w:val="0"/>
      <w:marBottom w:val="0"/>
      <w:divBdr>
        <w:top w:val="none" w:sz="0" w:space="0" w:color="auto"/>
        <w:left w:val="none" w:sz="0" w:space="0" w:color="auto"/>
        <w:bottom w:val="none" w:sz="0" w:space="0" w:color="auto"/>
        <w:right w:val="none" w:sz="0" w:space="0" w:color="auto"/>
      </w:divBdr>
    </w:div>
    <w:div w:id="799810381">
      <w:bodyDiv w:val="1"/>
      <w:marLeft w:val="0"/>
      <w:marRight w:val="0"/>
      <w:marTop w:val="0"/>
      <w:marBottom w:val="0"/>
      <w:divBdr>
        <w:top w:val="none" w:sz="0" w:space="0" w:color="auto"/>
        <w:left w:val="none" w:sz="0" w:space="0" w:color="auto"/>
        <w:bottom w:val="none" w:sz="0" w:space="0" w:color="auto"/>
        <w:right w:val="none" w:sz="0" w:space="0" w:color="auto"/>
      </w:divBdr>
      <w:divsChild>
        <w:div w:id="1180392926">
          <w:marLeft w:val="0"/>
          <w:marRight w:val="0"/>
          <w:marTop w:val="0"/>
          <w:marBottom w:val="0"/>
          <w:divBdr>
            <w:top w:val="none" w:sz="0" w:space="0" w:color="auto"/>
            <w:left w:val="none" w:sz="0" w:space="0" w:color="auto"/>
            <w:bottom w:val="none" w:sz="0" w:space="0" w:color="auto"/>
            <w:right w:val="none" w:sz="0" w:space="0" w:color="auto"/>
          </w:divBdr>
          <w:divsChild>
            <w:div w:id="1691418969">
              <w:marLeft w:val="0"/>
              <w:marRight w:val="0"/>
              <w:marTop w:val="0"/>
              <w:marBottom w:val="0"/>
              <w:divBdr>
                <w:top w:val="none" w:sz="0" w:space="0" w:color="auto"/>
                <w:left w:val="none" w:sz="0" w:space="0" w:color="auto"/>
                <w:bottom w:val="none" w:sz="0" w:space="0" w:color="auto"/>
                <w:right w:val="none" w:sz="0" w:space="0" w:color="auto"/>
              </w:divBdr>
              <w:divsChild>
                <w:div w:id="741024993">
                  <w:marLeft w:val="0"/>
                  <w:marRight w:val="0"/>
                  <w:marTop w:val="0"/>
                  <w:marBottom w:val="0"/>
                  <w:divBdr>
                    <w:top w:val="none" w:sz="0" w:space="0" w:color="auto"/>
                    <w:left w:val="none" w:sz="0" w:space="0" w:color="auto"/>
                    <w:bottom w:val="none" w:sz="0" w:space="0" w:color="auto"/>
                    <w:right w:val="none" w:sz="0" w:space="0" w:color="auto"/>
                  </w:divBdr>
                </w:div>
                <w:div w:id="994990833">
                  <w:marLeft w:val="0"/>
                  <w:marRight w:val="0"/>
                  <w:marTop w:val="0"/>
                  <w:marBottom w:val="0"/>
                  <w:divBdr>
                    <w:top w:val="none" w:sz="0" w:space="0" w:color="auto"/>
                    <w:left w:val="none" w:sz="0" w:space="0" w:color="auto"/>
                    <w:bottom w:val="none" w:sz="0" w:space="0" w:color="auto"/>
                    <w:right w:val="none" w:sz="0" w:space="0" w:color="auto"/>
                  </w:divBdr>
                  <w:divsChild>
                    <w:div w:id="928853053">
                      <w:marLeft w:val="0"/>
                      <w:marRight w:val="0"/>
                      <w:marTop w:val="0"/>
                      <w:marBottom w:val="0"/>
                      <w:divBdr>
                        <w:top w:val="none" w:sz="0" w:space="0" w:color="auto"/>
                        <w:left w:val="none" w:sz="0" w:space="0" w:color="auto"/>
                        <w:bottom w:val="none" w:sz="0" w:space="0" w:color="auto"/>
                        <w:right w:val="none" w:sz="0" w:space="0" w:color="auto"/>
                      </w:divBdr>
                      <w:divsChild>
                        <w:div w:id="1503744130">
                          <w:marLeft w:val="0"/>
                          <w:marRight w:val="0"/>
                          <w:marTop w:val="0"/>
                          <w:marBottom w:val="0"/>
                          <w:divBdr>
                            <w:top w:val="none" w:sz="0" w:space="0" w:color="auto"/>
                            <w:left w:val="none" w:sz="0" w:space="0" w:color="auto"/>
                            <w:bottom w:val="none" w:sz="0" w:space="0" w:color="auto"/>
                            <w:right w:val="none" w:sz="0" w:space="0" w:color="auto"/>
                          </w:divBdr>
                        </w:div>
                        <w:div w:id="15611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90500">
      <w:bodyDiv w:val="1"/>
      <w:marLeft w:val="0"/>
      <w:marRight w:val="0"/>
      <w:marTop w:val="0"/>
      <w:marBottom w:val="0"/>
      <w:divBdr>
        <w:top w:val="none" w:sz="0" w:space="0" w:color="auto"/>
        <w:left w:val="none" w:sz="0" w:space="0" w:color="auto"/>
        <w:bottom w:val="none" w:sz="0" w:space="0" w:color="auto"/>
        <w:right w:val="none" w:sz="0" w:space="0" w:color="auto"/>
      </w:divBdr>
      <w:divsChild>
        <w:div w:id="1157723516">
          <w:marLeft w:val="0"/>
          <w:marRight w:val="0"/>
          <w:marTop w:val="0"/>
          <w:marBottom w:val="480"/>
          <w:divBdr>
            <w:top w:val="none" w:sz="0" w:space="0" w:color="auto"/>
            <w:left w:val="none" w:sz="0" w:space="0" w:color="auto"/>
            <w:bottom w:val="none" w:sz="0" w:space="0" w:color="auto"/>
            <w:right w:val="none" w:sz="0" w:space="0" w:color="auto"/>
          </w:divBdr>
        </w:div>
      </w:divsChild>
    </w:div>
    <w:div w:id="863323891">
      <w:bodyDiv w:val="1"/>
      <w:marLeft w:val="0"/>
      <w:marRight w:val="0"/>
      <w:marTop w:val="0"/>
      <w:marBottom w:val="0"/>
      <w:divBdr>
        <w:top w:val="none" w:sz="0" w:space="0" w:color="auto"/>
        <w:left w:val="none" w:sz="0" w:space="0" w:color="auto"/>
        <w:bottom w:val="none" w:sz="0" w:space="0" w:color="auto"/>
        <w:right w:val="none" w:sz="0" w:space="0" w:color="auto"/>
      </w:divBdr>
      <w:divsChild>
        <w:div w:id="937711098">
          <w:marLeft w:val="0"/>
          <w:marRight w:val="0"/>
          <w:marTop w:val="0"/>
          <w:marBottom w:val="0"/>
          <w:divBdr>
            <w:top w:val="none" w:sz="0" w:space="0" w:color="auto"/>
            <w:left w:val="none" w:sz="0" w:space="0" w:color="auto"/>
            <w:bottom w:val="none" w:sz="0" w:space="0" w:color="auto"/>
            <w:right w:val="none" w:sz="0" w:space="0" w:color="auto"/>
          </w:divBdr>
          <w:divsChild>
            <w:div w:id="847525676">
              <w:marLeft w:val="0"/>
              <w:marRight w:val="0"/>
              <w:marTop w:val="0"/>
              <w:marBottom w:val="0"/>
              <w:divBdr>
                <w:top w:val="none" w:sz="0" w:space="0" w:color="auto"/>
                <w:left w:val="none" w:sz="0" w:space="0" w:color="auto"/>
                <w:bottom w:val="none" w:sz="0" w:space="0" w:color="auto"/>
                <w:right w:val="none" w:sz="0" w:space="0" w:color="auto"/>
              </w:divBdr>
              <w:divsChild>
                <w:div w:id="2038265332">
                  <w:marLeft w:val="0"/>
                  <w:marRight w:val="0"/>
                  <w:marTop w:val="0"/>
                  <w:marBottom w:val="0"/>
                  <w:divBdr>
                    <w:top w:val="none" w:sz="0" w:space="0" w:color="auto"/>
                    <w:left w:val="none" w:sz="0" w:space="0" w:color="auto"/>
                    <w:bottom w:val="none" w:sz="0" w:space="0" w:color="auto"/>
                    <w:right w:val="none" w:sz="0" w:space="0" w:color="auto"/>
                  </w:divBdr>
                  <w:divsChild>
                    <w:div w:id="1901401069">
                      <w:marLeft w:val="0"/>
                      <w:marRight w:val="0"/>
                      <w:marTop w:val="0"/>
                      <w:marBottom w:val="0"/>
                      <w:divBdr>
                        <w:top w:val="none" w:sz="0" w:space="0" w:color="auto"/>
                        <w:left w:val="none" w:sz="0" w:space="0" w:color="auto"/>
                        <w:bottom w:val="none" w:sz="0" w:space="0" w:color="auto"/>
                        <w:right w:val="none" w:sz="0" w:space="0" w:color="auto"/>
                      </w:divBdr>
                      <w:divsChild>
                        <w:div w:id="3722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2717">
      <w:bodyDiv w:val="1"/>
      <w:marLeft w:val="0"/>
      <w:marRight w:val="0"/>
      <w:marTop w:val="0"/>
      <w:marBottom w:val="0"/>
      <w:divBdr>
        <w:top w:val="none" w:sz="0" w:space="0" w:color="auto"/>
        <w:left w:val="none" w:sz="0" w:space="0" w:color="auto"/>
        <w:bottom w:val="none" w:sz="0" w:space="0" w:color="auto"/>
        <w:right w:val="none" w:sz="0" w:space="0" w:color="auto"/>
      </w:divBdr>
    </w:div>
    <w:div w:id="1065489270">
      <w:bodyDiv w:val="1"/>
      <w:marLeft w:val="0"/>
      <w:marRight w:val="0"/>
      <w:marTop w:val="0"/>
      <w:marBottom w:val="0"/>
      <w:divBdr>
        <w:top w:val="none" w:sz="0" w:space="0" w:color="auto"/>
        <w:left w:val="none" w:sz="0" w:space="0" w:color="auto"/>
        <w:bottom w:val="none" w:sz="0" w:space="0" w:color="auto"/>
        <w:right w:val="none" w:sz="0" w:space="0" w:color="auto"/>
      </w:divBdr>
    </w:div>
    <w:div w:id="1091244029">
      <w:bodyDiv w:val="1"/>
      <w:marLeft w:val="0"/>
      <w:marRight w:val="0"/>
      <w:marTop w:val="0"/>
      <w:marBottom w:val="0"/>
      <w:divBdr>
        <w:top w:val="none" w:sz="0" w:space="0" w:color="auto"/>
        <w:left w:val="none" w:sz="0" w:space="0" w:color="auto"/>
        <w:bottom w:val="none" w:sz="0" w:space="0" w:color="auto"/>
        <w:right w:val="none" w:sz="0" w:space="0" w:color="auto"/>
      </w:divBdr>
      <w:divsChild>
        <w:div w:id="2145192060">
          <w:marLeft w:val="0"/>
          <w:marRight w:val="0"/>
          <w:marTop w:val="0"/>
          <w:marBottom w:val="300"/>
          <w:divBdr>
            <w:top w:val="none" w:sz="0" w:space="0" w:color="auto"/>
            <w:left w:val="none" w:sz="0" w:space="0" w:color="auto"/>
            <w:bottom w:val="none" w:sz="0" w:space="0" w:color="auto"/>
            <w:right w:val="none" w:sz="0" w:space="0" w:color="auto"/>
          </w:divBdr>
        </w:div>
        <w:div w:id="371003004">
          <w:marLeft w:val="0"/>
          <w:marRight w:val="0"/>
          <w:marTop w:val="0"/>
          <w:marBottom w:val="375"/>
          <w:divBdr>
            <w:top w:val="none" w:sz="0" w:space="0" w:color="auto"/>
            <w:left w:val="none" w:sz="0" w:space="0" w:color="auto"/>
            <w:bottom w:val="none" w:sz="0" w:space="0" w:color="auto"/>
            <w:right w:val="none" w:sz="0" w:space="0" w:color="auto"/>
          </w:divBdr>
        </w:div>
      </w:divsChild>
    </w:div>
    <w:div w:id="1171723512">
      <w:bodyDiv w:val="1"/>
      <w:marLeft w:val="0"/>
      <w:marRight w:val="0"/>
      <w:marTop w:val="0"/>
      <w:marBottom w:val="0"/>
      <w:divBdr>
        <w:top w:val="none" w:sz="0" w:space="0" w:color="auto"/>
        <w:left w:val="none" w:sz="0" w:space="0" w:color="auto"/>
        <w:bottom w:val="none" w:sz="0" w:space="0" w:color="auto"/>
        <w:right w:val="none" w:sz="0" w:space="0" w:color="auto"/>
      </w:divBdr>
      <w:divsChild>
        <w:div w:id="615017304">
          <w:marLeft w:val="0"/>
          <w:marRight w:val="0"/>
          <w:marTop w:val="0"/>
          <w:marBottom w:val="0"/>
          <w:divBdr>
            <w:top w:val="none" w:sz="0" w:space="0" w:color="auto"/>
            <w:left w:val="none" w:sz="0" w:space="0" w:color="auto"/>
            <w:bottom w:val="none" w:sz="0" w:space="0" w:color="auto"/>
            <w:right w:val="none" w:sz="0" w:space="0" w:color="auto"/>
          </w:divBdr>
        </w:div>
      </w:divsChild>
    </w:div>
    <w:div w:id="1189836041">
      <w:bodyDiv w:val="1"/>
      <w:marLeft w:val="0"/>
      <w:marRight w:val="0"/>
      <w:marTop w:val="0"/>
      <w:marBottom w:val="0"/>
      <w:divBdr>
        <w:top w:val="none" w:sz="0" w:space="0" w:color="auto"/>
        <w:left w:val="none" w:sz="0" w:space="0" w:color="auto"/>
        <w:bottom w:val="none" w:sz="0" w:space="0" w:color="auto"/>
        <w:right w:val="none" w:sz="0" w:space="0" w:color="auto"/>
      </w:divBdr>
    </w:div>
    <w:div w:id="1194660353">
      <w:bodyDiv w:val="1"/>
      <w:marLeft w:val="0"/>
      <w:marRight w:val="0"/>
      <w:marTop w:val="0"/>
      <w:marBottom w:val="0"/>
      <w:divBdr>
        <w:top w:val="none" w:sz="0" w:space="0" w:color="auto"/>
        <w:left w:val="none" w:sz="0" w:space="0" w:color="auto"/>
        <w:bottom w:val="none" w:sz="0" w:space="0" w:color="auto"/>
        <w:right w:val="none" w:sz="0" w:space="0" w:color="auto"/>
      </w:divBdr>
      <w:divsChild>
        <w:div w:id="2019190588">
          <w:marLeft w:val="0"/>
          <w:marRight w:val="0"/>
          <w:marTop w:val="0"/>
          <w:marBottom w:val="300"/>
          <w:divBdr>
            <w:top w:val="none" w:sz="0" w:space="0" w:color="auto"/>
            <w:left w:val="none" w:sz="0" w:space="0" w:color="auto"/>
            <w:bottom w:val="none" w:sz="0" w:space="0" w:color="auto"/>
            <w:right w:val="none" w:sz="0" w:space="0" w:color="auto"/>
          </w:divBdr>
        </w:div>
        <w:div w:id="109321887">
          <w:marLeft w:val="0"/>
          <w:marRight w:val="0"/>
          <w:marTop w:val="0"/>
          <w:marBottom w:val="375"/>
          <w:divBdr>
            <w:top w:val="none" w:sz="0" w:space="0" w:color="auto"/>
            <w:left w:val="none" w:sz="0" w:space="0" w:color="auto"/>
            <w:bottom w:val="none" w:sz="0" w:space="0" w:color="auto"/>
            <w:right w:val="none" w:sz="0" w:space="0" w:color="auto"/>
          </w:divBdr>
        </w:div>
      </w:divsChild>
    </w:div>
    <w:div w:id="1228372027">
      <w:bodyDiv w:val="1"/>
      <w:marLeft w:val="0"/>
      <w:marRight w:val="0"/>
      <w:marTop w:val="0"/>
      <w:marBottom w:val="0"/>
      <w:divBdr>
        <w:top w:val="none" w:sz="0" w:space="0" w:color="auto"/>
        <w:left w:val="none" w:sz="0" w:space="0" w:color="auto"/>
        <w:bottom w:val="none" w:sz="0" w:space="0" w:color="auto"/>
        <w:right w:val="none" w:sz="0" w:space="0" w:color="auto"/>
      </w:divBdr>
    </w:div>
    <w:div w:id="1280062737">
      <w:bodyDiv w:val="1"/>
      <w:marLeft w:val="0"/>
      <w:marRight w:val="0"/>
      <w:marTop w:val="0"/>
      <w:marBottom w:val="0"/>
      <w:divBdr>
        <w:top w:val="none" w:sz="0" w:space="0" w:color="auto"/>
        <w:left w:val="none" w:sz="0" w:space="0" w:color="auto"/>
        <w:bottom w:val="none" w:sz="0" w:space="0" w:color="auto"/>
        <w:right w:val="none" w:sz="0" w:space="0" w:color="auto"/>
      </w:divBdr>
    </w:div>
    <w:div w:id="1320648682">
      <w:bodyDiv w:val="1"/>
      <w:marLeft w:val="0"/>
      <w:marRight w:val="0"/>
      <w:marTop w:val="0"/>
      <w:marBottom w:val="0"/>
      <w:divBdr>
        <w:top w:val="none" w:sz="0" w:space="0" w:color="auto"/>
        <w:left w:val="none" w:sz="0" w:space="0" w:color="auto"/>
        <w:bottom w:val="none" w:sz="0" w:space="0" w:color="auto"/>
        <w:right w:val="none" w:sz="0" w:space="0" w:color="auto"/>
      </w:divBdr>
    </w:div>
    <w:div w:id="1343320365">
      <w:bodyDiv w:val="1"/>
      <w:marLeft w:val="0"/>
      <w:marRight w:val="0"/>
      <w:marTop w:val="0"/>
      <w:marBottom w:val="0"/>
      <w:divBdr>
        <w:top w:val="none" w:sz="0" w:space="0" w:color="auto"/>
        <w:left w:val="none" w:sz="0" w:space="0" w:color="auto"/>
        <w:bottom w:val="none" w:sz="0" w:space="0" w:color="auto"/>
        <w:right w:val="none" w:sz="0" w:space="0" w:color="auto"/>
      </w:divBdr>
      <w:divsChild>
        <w:div w:id="2130120904">
          <w:marLeft w:val="0"/>
          <w:marRight w:val="0"/>
          <w:marTop w:val="0"/>
          <w:marBottom w:val="570"/>
          <w:divBdr>
            <w:top w:val="none" w:sz="0" w:space="0" w:color="auto"/>
            <w:left w:val="none" w:sz="0" w:space="0" w:color="auto"/>
            <w:bottom w:val="none" w:sz="0" w:space="0" w:color="auto"/>
            <w:right w:val="none" w:sz="0" w:space="0" w:color="auto"/>
          </w:divBdr>
        </w:div>
      </w:divsChild>
    </w:div>
    <w:div w:id="1372270811">
      <w:bodyDiv w:val="1"/>
      <w:marLeft w:val="0"/>
      <w:marRight w:val="0"/>
      <w:marTop w:val="0"/>
      <w:marBottom w:val="0"/>
      <w:divBdr>
        <w:top w:val="none" w:sz="0" w:space="0" w:color="auto"/>
        <w:left w:val="none" w:sz="0" w:space="0" w:color="auto"/>
        <w:bottom w:val="none" w:sz="0" w:space="0" w:color="auto"/>
        <w:right w:val="none" w:sz="0" w:space="0" w:color="auto"/>
      </w:divBdr>
    </w:div>
    <w:div w:id="1380472337">
      <w:bodyDiv w:val="1"/>
      <w:marLeft w:val="0"/>
      <w:marRight w:val="0"/>
      <w:marTop w:val="0"/>
      <w:marBottom w:val="0"/>
      <w:divBdr>
        <w:top w:val="none" w:sz="0" w:space="0" w:color="auto"/>
        <w:left w:val="none" w:sz="0" w:space="0" w:color="auto"/>
        <w:bottom w:val="none" w:sz="0" w:space="0" w:color="auto"/>
        <w:right w:val="none" w:sz="0" w:space="0" w:color="auto"/>
      </w:divBdr>
    </w:div>
    <w:div w:id="1398630067">
      <w:bodyDiv w:val="1"/>
      <w:marLeft w:val="0"/>
      <w:marRight w:val="0"/>
      <w:marTop w:val="0"/>
      <w:marBottom w:val="0"/>
      <w:divBdr>
        <w:top w:val="none" w:sz="0" w:space="0" w:color="auto"/>
        <w:left w:val="none" w:sz="0" w:space="0" w:color="auto"/>
        <w:bottom w:val="none" w:sz="0" w:space="0" w:color="auto"/>
        <w:right w:val="none" w:sz="0" w:space="0" w:color="auto"/>
      </w:divBdr>
    </w:div>
    <w:div w:id="1507162502">
      <w:bodyDiv w:val="1"/>
      <w:marLeft w:val="0"/>
      <w:marRight w:val="0"/>
      <w:marTop w:val="0"/>
      <w:marBottom w:val="0"/>
      <w:divBdr>
        <w:top w:val="none" w:sz="0" w:space="0" w:color="auto"/>
        <w:left w:val="none" w:sz="0" w:space="0" w:color="auto"/>
        <w:bottom w:val="none" w:sz="0" w:space="0" w:color="auto"/>
        <w:right w:val="none" w:sz="0" w:space="0" w:color="auto"/>
      </w:divBdr>
    </w:div>
    <w:div w:id="1531912886">
      <w:bodyDiv w:val="1"/>
      <w:marLeft w:val="0"/>
      <w:marRight w:val="0"/>
      <w:marTop w:val="0"/>
      <w:marBottom w:val="0"/>
      <w:divBdr>
        <w:top w:val="none" w:sz="0" w:space="0" w:color="auto"/>
        <w:left w:val="none" w:sz="0" w:space="0" w:color="auto"/>
        <w:bottom w:val="none" w:sz="0" w:space="0" w:color="auto"/>
        <w:right w:val="none" w:sz="0" w:space="0" w:color="auto"/>
      </w:divBdr>
    </w:div>
    <w:div w:id="1580209798">
      <w:bodyDiv w:val="1"/>
      <w:marLeft w:val="0"/>
      <w:marRight w:val="0"/>
      <w:marTop w:val="0"/>
      <w:marBottom w:val="0"/>
      <w:divBdr>
        <w:top w:val="none" w:sz="0" w:space="0" w:color="auto"/>
        <w:left w:val="none" w:sz="0" w:space="0" w:color="auto"/>
        <w:bottom w:val="none" w:sz="0" w:space="0" w:color="auto"/>
        <w:right w:val="none" w:sz="0" w:space="0" w:color="auto"/>
      </w:divBdr>
      <w:divsChild>
        <w:div w:id="783841621">
          <w:marLeft w:val="1579"/>
          <w:marRight w:val="1579"/>
          <w:marTop w:val="0"/>
          <w:marBottom w:val="0"/>
          <w:divBdr>
            <w:top w:val="none" w:sz="0" w:space="0" w:color="auto"/>
            <w:left w:val="none" w:sz="0" w:space="0" w:color="auto"/>
            <w:bottom w:val="none" w:sz="0" w:space="0" w:color="auto"/>
            <w:right w:val="none" w:sz="0" w:space="0" w:color="auto"/>
          </w:divBdr>
        </w:div>
        <w:div w:id="1817067967">
          <w:marLeft w:val="1579"/>
          <w:marRight w:val="1579"/>
          <w:marTop w:val="0"/>
          <w:marBottom w:val="0"/>
          <w:divBdr>
            <w:top w:val="none" w:sz="0" w:space="0" w:color="auto"/>
            <w:left w:val="none" w:sz="0" w:space="0" w:color="auto"/>
            <w:bottom w:val="none" w:sz="0" w:space="0" w:color="auto"/>
            <w:right w:val="none" w:sz="0" w:space="0" w:color="auto"/>
          </w:divBdr>
        </w:div>
      </w:divsChild>
    </w:div>
    <w:div w:id="1593851094">
      <w:bodyDiv w:val="1"/>
      <w:marLeft w:val="0"/>
      <w:marRight w:val="0"/>
      <w:marTop w:val="0"/>
      <w:marBottom w:val="0"/>
      <w:divBdr>
        <w:top w:val="none" w:sz="0" w:space="0" w:color="auto"/>
        <w:left w:val="none" w:sz="0" w:space="0" w:color="auto"/>
        <w:bottom w:val="none" w:sz="0" w:space="0" w:color="auto"/>
        <w:right w:val="none" w:sz="0" w:space="0" w:color="auto"/>
      </w:divBdr>
      <w:divsChild>
        <w:div w:id="2039620859">
          <w:marLeft w:val="0"/>
          <w:marRight w:val="-18928"/>
          <w:marTop w:val="0"/>
          <w:marBottom w:val="0"/>
          <w:divBdr>
            <w:top w:val="single" w:sz="2" w:space="0" w:color="auto"/>
            <w:left w:val="single" w:sz="2" w:space="0" w:color="auto"/>
            <w:bottom w:val="single" w:sz="2" w:space="0" w:color="auto"/>
            <w:right w:val="single" w:sz="2" w:space="0" w:color="auto"/>
          </w:divBdr>
        </w:div>
        <w:div w:id="1110471747">
          <w:marLeft w:val="0"/>
          <w:marRight w:val="-18928"/>
          <w:marTop w:val="0"/>
          <w:marBottom w:val="0"/>
          <w:divBdr>
            <w:top w:val="single" w:sz="2" w:space="0" w:color="auto"/>
            <w:left w:val="single" w:sz="2" w:space="0" w:color="auto"/>
            <w:bottom w:val="single" w:sz="2" w:space="0" w:color="auto"/>
            <w:right w:val="single" w:sz="2" w:space="0" w:color="auto"/>
          </w:divBdr>
        </w:div>
      </w:divsChild>
    </w:div>
    <w:div w:id="1607538895">
      <w:bodyDiv w:val="1"/>
      <w:marLeft w:val="0"/>
      <w:marRight w:val="0"/>
      <w:marTop w:val="0"/>
      <w:marBottom w:val="0"/>
      <w:divBdr>
        <w:top w:val="none" w:sz="0" w:space="0" w:color="auto"/>
        <w:left w:val="none" w:sz="0" w:space="0" w:color="auto"/>
        <w:bottom w:val="none" w:sz="0" w:space="0" w:color="auto"/>
        <w:right w:val="none" w:sz="0" w:space="0" w:color="auto"/>
      </w:divBdr>
      <w:divsChild>
        <w:div w:id="1749762485">
          <w:marLeft w:val="0"/>
          <w:marRight w:val="0"/>
          <w:marTop w:val="0"/>
          <w:marBottom w:val="0"/>
          <w:divBdr>
            <w:top w:val="none" w:sz="0" w:space="0" w:color="auto"/>
            <w:left w:val="none" w:sz="0" w:space="0" w:color="auto"/>
            <w:bottom w:val="none" w:sz="0" w:space="0" w:color="auto"/>
            <w:right w:val="none" w:sz="0" w:space="0" w:color="auto"/>
          </w:divBdr>
          <w:divsChild>
            <w:div w:id="1477798615">
              <w:marLeft w:val="0"/>
              <w:marRight w:val="0"/>
              <w:marTop w:val="0"/>
              <w:marBottom w:val="0"/>
              <w:divBdr>
                <w:top w:val="none" w:sz="0" w:space="0" w:color="auto"/>
                <w:left w:val="none" w:sz="0" w:space="0" w:color="auto"/>
                <w:bottom w:val="none" w:sz="0" w:space="0" w:color="auto"/>
                <w:right w:val="none" w:sz="0" w:space="0" w:color="auto"/>
              </w:divBdr>
              <w:divsChild>
                <w:div w:id="176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6179">
      <w:bodyDiv w:val="1"/>
      <w:marLeft w:val="0"/>
      <w:marRight w:val="0"/>
      <w:marTop w:val="0"/>
      <w:marBottom w:val="0"/>
      <w:divBdr>
        <w:top w:val="none" w:sz="0" w:space="0" w:color="auto"/>
        <w:left w:val="none" w:sz="0" w:space="0" w:color="auto"/>
        <w:bottom w:val="none" w:sz="0" w:space="0" w:color="auto"/>
        <w:right w:val="none" w:sz="0" w:space="0" w:color="auto"/>
      </w:divBdr>
    </w:div>
    <w:div w:id="1688747568">
      <w:bodyDiv w:val="1"/>
      <w:marLeft w:val="0"/>
      <w:marRight w:val="0"/>
      <w:marTop w:val="0"/>
      <w:marBottom w:val="0"/>
      <w:divBdr>
        <w:top w:val="none" w:sz="0" w:space="0" w:color="auto"/>
        <w:left w:val="none" w:sz="0" w:space="0" w:color="auto"/>
        <w:bottom w:val="none" w:sz="0" w:space="0" w:color="auto"/>
        <w:right w:val="none" w:sz="0" w:space="0" w:color="auto"/>
      </w:divBdr>
    </w:div>
    <w:div w:id="1703019180">
      <w:bodyDiv w:val="1"/>
      <w:marLeft w:val="0"/>
      <w:marRight w:val="0"/>
      <w:marTop w:val="0"/>
      <w:marBottom w:val="0"/>
      <w:divBdr>
        <w:top w:val="none" w:sz="0" w:space="0" w:color="auto"/>
        <w:left w:val="none" w:sz="0" w:space="0" w:color="auto"/>
        <w:bottom w:val="none" w:sz="0" w:space="0" w:color="auto"/>
        <w:right w:val="none" w:sz="0" w:space="0" w:color="auto"/>
      </w:divBdr>
    </w:div>
    <w:div w:id="1706442919">
      <w:bodyDiv w:val="1"/>
      <w:marLeft w:val="0"/>
      <w:marRight w:val="0"/>
      <w:marTop w:val="0"/>
      <w:marBottom w:val="0"/>
      <w:divBdr>
        <w:top w:val="none" w:sz="0" w:space="0" w:color="auto"/>
        <w:left w:val="none" w:sz="0" w:space="0" w:color="auto"/>
        <w:bottom w:val="none" w:sz="0" w:space="0" w:color="auto"/>
        <w:right w:val="none" w:sz="0" w:space="0" w:color="auto"/>
      </w:divBdr>
    </w:div>
    <w:div w:id="1761026572">
      <w:bodyDiv w:val="1"/>
      <w:marLeft w:val="0"/>
      <w:marRight w:val="0"/>
      <w:marTop w:val="0"/>
      <w:marBottom w:val="0"/>
      <w:divBdr>
        <w:top w:val="none" w:sz="0" w:space="0" w:color="auto"/>
        <w:left w:val="none" w:sz="0" w:space="0" w:color="auto"/>
        <w:bottom w:val="none" w:sz="0" w:space="0" w:color="auto"/>
        <w:right w:val="none" w:sz="0" w:space="0" w:color="auto"/>
      </w:divBdr>
    </w:div>
    <w:div w:id="1813205655">
      <w:bodyDiv w:val="1"/>
      <w:marLeft w:val="0"/>
      <w:marRight w:val="0"/>
      <w:marTop w:val="0"/>
      <w:marBottom w:val="0"/>
      <w:divBdr>
        <w:top w:val="none" w:sz="0" w:space="0" w:color="auto"/>
        <w:left w:val="none" w:sz="0" w:space="0" w:color="auto"/>
        <w:bottom w:val="none" w:sz="0" w:space="0" w:color="auto"/>
        <w:right w:val="none" w:sz="0" w:space="0" w:color="auto"/>
      </w:divBdr>
    </w:div>
    <w:div w:id="1862863281">
      <w:bodyDiv w:val="1"/>
      <w:marLeft w:val="0"/>
      <w:marRight w:val="0"/>
      <w:marTop w:val="0"/>
      <w:marBottom w:val="0"/>
      <w:divBdr>
        <w:top w:val="none" w:sz="0" w:space="0" w:color="auto"/>
        <w:left w:val="none" w:sz="0" w:space="0" w:color="auto"/>
        <w:bottom w:val="none" w:sz="0" w:space="0" w:color="auto"/>
        <w:right w:val="none" w:sz="0" w:space="0" w:color="auto"/>
      </w:divBdr>
      <w:divsChild>
        <w:div w:id="1703431590">
          <w:marLeft w:val="0"/>
          <w:marRight w:val="0"/>
          <w:marTop w:val="0"/>
          <w:marBottom w:val="0"/>
          <w:divBdr>
            <w:top w:val="none" w:sz="0" w:space="0" w:color="auto"/>
            <w:left w:val="none" w:sz="0" w:space="0" w:color="auto"/>
            <w:bottom w:val="none" w:sz="0" w:space="0" w:color="auto"/>
            <w:right w:val="none" w:sz="0" w:space="0" w:color="auto"/>
          </w:divBdr>
        </w:div>
        <w:div w:id="943343527">
          <w:marLeft w:val="0"/>
          <w:marRight w:val="0"/>
          <w:marTop w:val="0"/>
          <w:marBottom w:val="150"/>
          <w:divBdr>
            <w:top w:val="none" w:sz="0" w:space="0" w:color="auto"/>
            <w:left w:val="none" w:sz="0" w:space="0" w:color="auto"/>
            <w:bottom w:val="none" w:sz="0" w:space="0" w:color="auto"/>
            <w:right w:val="none" w:sz="0" w:space="0" w:color="auto"/>
          </w:divBdr>
          <w:divsChild>
            <w:div w:id="9707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0053">
      <w:bodyDiv w:val="1"/>
      <w:marLeft w:val="0"/>
      <w:marRight w:val="0"/>
      <w:marTop w:val="0"/>
      <w:marBottom w:val="0"/>
      <w:divBdr>
        <w:top w:val="none" w:sz="0" w:space="0" w:color="auto"/>
        <w:left w:val="none" w:sz="0" w:space="0" w:color="auto"/>
        <w:bottom w:val="none" w:sz="0" w:space="0" w:color="auto"/>
        <w:right w:val="none" w:sz="0" w:space="0" w:color="auto"/>
      </w:divBdr>
    </w:div>
    <w:div w:id="1887443927">
      <w:bodyDiv w:val="1"/>
      <w:marLeft w:val="0"/>
      <w:marRight w:val="0"/>
      <w:marTop w:val="0"/>
      <w:marBottom w:val="0"/>
      <w:divBdr>
        <w:top w:val="none" w:sz="0" w:space="0" w:color="auto"/>
        <w:left w:val="none" w:sz="0" w:space="0" w:color="auto"/>
        <w:bottom w:val="none" w:sz="0" w:space="0" w:color="auto"/>
        <w:right w:val="none" w:sz="0" w:space="0" w:color="auto"/>
      </w:divBdr>
    </w:div>
    <w:div w:id="1931619967">
      <w:bodyDiv w:val="1"/>
      <w:marLeft w:val="0"/>
      <w:marRight w:val="0"/>
      <w:marTop w:val="0"/>
      <w:marBottom w:val="0"/>
      <w:divBdr>
        <w:top w:val="none" w:sz="0" w:space="0" w:color="auto"/>
        <w:left w:val="none" w:sz="0" w:space="0" w:color="auto"/>
        <w:bottom w:val="none" w:sz="0" w:space="0" w:color="auto"/>
        <w:right w:val="none" w:sz="0" w:space="0" w:color="auto"/>
      </w:divBdr>
    </w:div>
    <w:div w:id="1994990516">
      <w:bodyDiv w:val="1"/>
      <w:marLeft w:val="0"/>
      <w:marRight w:val="0"/>
      <w:marTop w:val="0"/>
      <w:marBottom w:val="0"/>
      <w:divBdr>
        <w:top w:val="none" w:sz="0" w:space="0" w:color="auto"/>
        <w:left w:val="none" w:sz="0" w:space="0" w:color="auto"/>
        <w:bottom w:val="none" w:sz="0" w:space="0" w:color="auto"/>
        <w:right w:val="none" w:sz="0" w:space="0" w:color="auto"/>
      </w:divBdr>
    </w:div>
    <w:div w:id="2029939908">
      <w:bodyDiv w:val="1"/>
      <w:marLeft w:val="0"/>
      <w:marRight w:val="0"/>
      <w:marTop w:val="0"/>
      <w:marBottom w:val="0"/>
      <w:divBdr>
        <w:top w:val="none" w:sz="0" w:space="0" w:color="auto"/>
        <w:left w:val="none" w:sz="0" w:space="0" w:color="auto"/>
        <w:bottom w:val="none" w:sz="0" w:space="0" w:color="auto"/>
        <w:right w:val="none" w:sz="0" w:space="0" w:color="auto"/>
      </w:divBdr>
    </w:div>
    <w:div w:id="2076657537">
      <w:bodyDiv w:val="1"/>
      <w:marLeft w:val="0"/>
      <w:marRight w:val="0"/>
      <w:marTop w:val="0"/>
      <w:marBottom w:val="0"/>
      <w:divBdr>
        <w:top w:val="none" w:sz="0" w:space="0" w:color="auto"/>
        <w:left w:val="none" w:sz="0" w:space="0" w:color="auto"/>
        <w:bottom w:val="none" w:sz="0" w:space="0" w:color="auto"/>
        <w:right w:val="none" w:sz="0" w:space="0" w:color="auto"/>
      </w:divBdr>
      <w:divsChild>
        <w:div w:id="986401110">
          <w:marLeft w:val="0"/>
          <w:marRight w:val="0"/>
          <w:marTop w:val="0"/>
          <w:marBottom w:val="300"/>
          <w:divBdr>
            <w:top w:val="none" w:sz="0" w:space="0" w:color="auto"/>
            <w:left w:val="none" w:sz="0" w:space="0" w:color="auto"/>
            <w:bottom w:val="none" w:sz="0" w:space="0" w:color="auto"/>
            <w:right w:val="none" w:sz="0" w:space="0" w:color="auto"/>
          </w:divBdr>
        </w:div>
        <w:div w:id="2088646373">
          <w:marLeft w:val="0"/>
          <w:marRight w:val="0"/>
          <w:marTop w:val="0"/>
          <w:marBottom w:val="375"/>
          <w:divBdr>
            <w:top w:val="none" w:sz="0" w:space="0" w:color="auto"/>
            <w:left w:val="none" w:sz="0" w:space="0" w:color="auto"/>
            <w:bottom w:val="none" w:sz="0" w:space="0" w:color="auto"/>
            <w:right w:val="none" w:sz="0" w:space="0" w:color="auto"/>
          </w:divBdr>
        </w:div>
      </w:divsChild>
    </w:div>
    <w:div w:id="21236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ed_wine" TargetMode="External"/><Relationship Id="rId18" Type="http://schemas.openxmlformats.org/officeDocument/2006/relationships/hyperlink" Target="https://en.wikipedia.org/wiki/Roero" TargetMode="External"/><Relationship Id="rId26" Type="http://schemas.openxmlformats.org/officeDocument/2006/relationships/hyperlink" Target="https://en.wikipedia.org/wiki/Tannin_(wine)" TargetMode="External"/><Relationship Id="rId39" Type="http://schemas.openxmlformats.org/officeDocument/2006/relationships/fontTable" Target="fontTable.xml"/><Relationship Id="rId21" Type="http://schemas.openxmlformats.org/officeDocument/2006/relationships/hyperlink" Target="https://en.wikipedia.org/wiki/Harvest_(wine)" TargetMode="External"/><Relationship Id="rId34" Type="http://schemas.openxmlformats.org/officeDocument/2006/relationships/hyperlink" Target="https://en.wikipedia.org/wiki/Cherries" TargetMode="External"/><Relationship Id="rId7" Type="http://schemas.openxmlformats.org/officeDocument/2006/relationships/hyperlink" Target="https://www.wine.com/list/wine/syrah-shiraz/7155-146" TargetMode="External"/><Relationship Id="rId12" Type="http://schemas.openxmlformats.org/officeDocument/2006/relationships/hyperlink" Target="https://en.wikipedia.org/wiki/Italian_wine" TargetMode="External"/><Relationship Id="rId17" Type="http://schemas.openxmlformats.org/officeDocument/2006/relationships/hyperlink" Target="https://en.wikipedia.org/wiki/Barbaresco" TargetMode="External"/><Relationship Id="rId25" Type="http://schemas.openxmlformats.org/officeDocument/2006/relationships/hyperlink" Target="https://en.wikipedia.org/wiki/Nebbiolo" TargetMode="External"/><Relationship Id="rId33" Type="http://schemas.openxmlformats.org/officeDocument/2006/relationships/hyperlink" Target="https://en.wikipedia.org/wiki/Herbs" TargetMode="External"/><Relationship Id="rId38" Type="http://schemas.openxmlformats.org/officeDocument/2006/relationships/hyperlink" Target="https://en.wikipedia.org/wiki/Prunes" TargetMode="External"/><Relationship Id="rId2" Type="http://schemas.openxmlformats.org/officeDocument/2006/relationships/styles" Target="styles.xml"/><Relationship Id="rId16" Type="http://schemas.openxmlformats.org/officeDocument/2006/relationships/hyperlink" Target="https://en.wikipedia.org/wiki/Barolo" TargetMode="External"/><Relationship Id="rId20" Type="http://schemas.openxmlformats.org/officeDocument/2006/relationships/hyperlink" Target="https://en.wikipedia.org/wiki/Fog" TargetMode="External"/><Relationship Id="rId29" Type="http://schemas.openxmlformats.org/officeDocument/2006/relationships/hyperlink" Target="https://en.wikipedia.org/wiki/Age_(wine)" TargetMode="External"/><Relationship Id="rId1" Type="http://schemas.openxmlformats.org/officeDocument/2006/relationships/numbering" Target="numbering.xml"/><Relationship Id="rId6" Type="http://schemas.openxmlformats.org/officeDocument/2006/relationships/hyperlink" Target="https://www.wine.com/list/wine/cabernet-sauvignon/7155-139" TargetMode="External"/><Relationship Id="rId11" Type="http://schemas.openxmlformats.org/officeDocument/2006/relationships/hyperlink" Target="https://www.francoconterno.it/en/farmhouse-accomodation-in-the-heart-of-langhe/" TargetMode="External"/><Relationship Id="rId24" Type="http://schemas.openxmlformats.org/officeDocument/2006/relationships/hyperlink" Target="https://en.wiktionary.org/wiki/noble" TargetMode="External"/><Relationship Id="rId32" Type="http://schemas.openxmlformats.org/officeDocument/2006/relationships/hyperlink" Target="https://en.wikipedia.org/wiki/Tar" TargetMode="External"/><Relationship Id="rId37" Type="http://schemas.openxmlformats.org/officeDocument/2006/relationships/hyperlink" Target="https://en.wikipedia.org/wiki/Tobacco" TargetMode="External"/><Relationship Id="rId40" Type="http://schemas.openxmlformats.org/officeDocument/2006/relationships/theme" Target="theme/theme1.xml"/><Relationship Id="rId5" Type="http://schemas.openxmlformats.org/officeDocument/2006/relationships/hyperlink" Target="https://www.wine.com/list/wine/malbec/7155-10079" TargetMode="External"/><Relationship Id="rId15" Type="http://schemas.openxmlformats.org/officeDocument/2006/relationships/hyperlink" Target="https://en.wikipedia.org/wiki/Piedmont_(wine)" TargetMode="External"/><Relationship Id="rId23" Type="http://schemas.openxmlformats.org/officeDocument/2006/relationships/hyperlink" Target="https://en.wikipedia.org/wiki/Glaucous" TargetMode="External"/><Relationship Id="rId28" Type="http://schemas.openxmlformats.org/officeDocument/2006/relationships/hyperlink" Target="https://en.wikipedia.org/wiki/Rose" TargetMode="External"/><Relationship Id="rId36" Type="http://schemas.openxmlformats.org/officeDocument/2006/relationships/hyperlink" Target="https://en.wikipedia.org/wiki/Truffles" TargetMode="External"/><Relationship Id="rId10" Type="http://schemas.openxmlformats.org/officeDocument/2006/relationships/hyperlink" Target="https://www.wine.com/list/wine/sauvignon-blanc/7155-151" TargetMode="External"/><Relationship Id="rId19" Type="http://schemas.openxmlformats.org/officeDocument/2006/relationships/hyperlink" Target="https://en.wikipedia.org/wiki/Carema_(wine)" TargetMode="External"/><Relationship Id="rId31" Type="http://schemas.openxmlformats.org/officeDocument/2006/relationships/hyperlink" Target="https://en.wikipedia.org/wiki/Viola_(plant)" TargetMode="External"/><Relationship Id="rId4" Type="http://schemas.openxmlformats.org/officeDocument/2006/relationships/webSettings" Target="webSettings.xml"/><Relationship Id="rId9" Type="http://schemas.openxmlformats.org/officeDocument/2006/relationships/hyperlink" Target="https://www.wine.com/list/wine/chardonnay/7155-140" TargetMode="External"/><Relationship Id="rId14" Type="http://schemas.openxmlformats.org/officeDocument/2006/relationships/hyperlink" Target="https://en.wikipedia.org/wiki/Grape_variety" TargetMode="External"/><Relationship Id="rId22" Type="http://schemas.openxmlformats.org/officeDocument/2006/relationships/hyperlink" Target="https://en.wikipedia.org/wiki/Langhe" TargetMode="External"/><Relationship Id="rId27" Type="http://schemas.openxmlformats.org/officeDocument/2006/relationships/hyperlink" Target="https://en.wikipedia.org/wiki/Tar" TargetMode="External"/><Relationship Id="rId30" Type="http://schemas.openxmlformats.org/officeDocument/2006/relationships/hyperlink" Target="https://en.wikipedia.org/wiki/Aromas_(wine)" TargetMode="External"/><Relationship Id="rId35" Type="http://schemas.openxmlformats.org/officeDocument/2006/relationships/hyperlink" Target="https://en.wikipedia.org/wiki/Raspberry" TargetMode="External"/><Relationship Id="rId8" Type="http://schemas.openxmlformats.org/officeDocument/2006/relationships/hyperlink" Target="https://www.wine.com/list/wine/pinot-noir/7155-14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9741</TotalTime>
  <Pages>8</Pages>
  <Words>2840</Words>
  <Characters>16190</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Tasting Notes: </vt:lpstr>
      <vt:lpstr>93 POINTS AND 2 GOLDS!</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Moran</dc:creator>
  <cp:keywords/>
  <dc:description/>
  <cp:lastModifiedBy>Shelli Moran</cp:lastModifiedBy>
  <cp:revision>99</cp:revision>
  <dcterms:created xsi:type="dcterms:W3CDTF">2021-05-29T23:04:00Z</dcterms:created>
  <dcterms:modified xsi:type="dcterms:W3CDTF">2021-06-10T01:52:00Z</dcterms:modified>
</cp:coreProperties>
</file>